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tbl>
      <w:tblPr>
        <w:tblW w:w="0" w:type="auto"/>
        <w:jc w:val="left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84"/>
        <w:gridCol w:w="5584"/>
        <w:gridCol w:w="717"/>
        <w:gridCol w:w="2557"/>
      </w:tblGrid>
      <w:tr>
        <w:trPr>
          <w:trHeight w:val="284" w:hRule="atLeast"/>
        </w:trPr>
        <w:tc>
          <w:tcPr>
            <w:tcW w:w="9842" w:type="dxa"/>
            <w:gridSpan w:val="4"/>
            <w:shd w:val="clear" w:color="auto" w:fill="FFFF00"/>
          </w:tcPr>
          <w:p>
            <w:pPr>
              <w:pStyle w:val="TableParagraph"/>
              <w:spacing w:line="241" w:lineRule="exact" w:before="24"/>
              <w:ind w:left="31"/>
              <w:rPr>
                <w:rFonts w:ascii="Arial" w:hAnsi="Arial"/>
                <w:b/>
                <w:sz w:val="21"/>
                <w:lang w:val="pt-BR"/>
              </w:rPr>
            </w:pPr>
            <w:r>
              <w:rPr>
                <w:rFonts w:ascii="Arial" w:hAnsi="Arial"/>
                <w:b w:val="true"/>
                <w:sz w:val="21"/>
                <w:i w:val="false"/>
                <w:smallCaps w:val="false"/>
                <w:strike w:val="false"/>
                <w:color w:val="000000"/>
                <w:u w:val="none"/>
                <w:vertAlign w:val="baseline"/>
                <w:spacing w:val="1"/>
                <w:lang w:val="pt-BR"/>
              </w:rPr>
              <w:t xml:space="preserve">Teste de aplicativos móveis OWASP</w:t>
            </w:r>
          </w:p>
        </w:tc>
      </w:tr>
      <w:tr>
        <w:trPr>
          <w:trHeight w:val="183" w:hRule="atLeast"/>
        </w:trPr>
        <w:tc>
          <w:tcPr>
            <w:tcW w:w="984" w:type="dxa"/>
            <w:shd w:val="clear" w:color="auto" w:fill="FFFF00"/>
          </w:tcPr>
          <w:p>
            <w:pPr>
              <w:pStyle w:val="TableParagraph"/>
              <w:spacing w:before="0"/>
              <w:ind w:left="0"/>
              <w:rPr>
                <w:rFonts w:ascii="Times New Roman" w:hAnsi="Times New Roman"/>
                <w:sz w:val="12"/>
                <w:lang w:val="pt-BR"/>
              </w:rPr>
            </w:pPr>
          </w:p>
        </w:tc>
        <w:tc>
          <w:tcPr>
            <w:tcW w:w="5584" w:type="dxa"/>
            <w:shd w:val="clear" w:color="auto" w:fill="FFFF00"/>
          </w:tcPr>
          <w:p>
            <w:pPr>
              <w:pStyle w:val="TableParagraph"/>
              <w:spacing w:before="0"/>
              <w:ind w:left="0"/>
              <w:rPr>
                <w:rFonts w:ascii="Times New Roman" w:hAnsi="Times New Roman"/>
                <w:sz w:val="12"/>
                <w:lang w:val="pt-BR"/>
              </w:rPr>
            </w:pPr>
          </w:p>
        </w:tc>
        <w:tc>
          <w:tcPr>
            <w:tcW w:w="717" w:type="dxa"/>
            <w:shd w:val="clear" w:color="auto" w:fill="FFFF00"/>
          </w:tcPr>
          <w:p>
            <w:pPr>
              <w:pStyle w:val="TableParagraph"/>
              <w:spacing w:line="136" w:lineRule="exact" w:before="27"/>
              <w:ind w:left="0" w:right="19"/>
              <w:jc w:val="right"/>
              <w:rPr>
                <w:rFonts w:ascii="Arial" w:hAnsi="Arial"/>
                <w:b/>
                <w:sz w:val="12"/>
                <w:lang w:val="pt-BR"/>
              </w:rPr>
            </w:pPr>
            <w:r>
              <w:rPr>
                <w:rFonts w:ascii="Arial" w:hAnsi="Arial"/>
                <w:b w:val="true"/>
                <w:spacing w:val="-5"/>
                <w:sz w:val="12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</w:rPr>
              <w:t xml:space="preserve">0%</w:t>
            </w:r>
          </w:p>
        </w:tc>
        <w:tc>
          <w:tcPr>
            <w:tcW w:w="2557" w:type="dxa"/>
            <w:shd w:val="clear" w:color="auto" w:fill="FFFF00"/>
          </w:tcPr>
          <w:p>
            <w:pPr>
              <w:pStyle w:val="TableParagraph"/>
              <w:spacing w:line="136" w:lineRule="exact" w:before="27"/>
              <w:rPr>
                <w:rFonts w:ascii="Arial" w:hAnsi="Arial"/>
                <w:b/>
                <w:sz w:val="12"/>
                <w:lang w:val="pt-BR"/>
              </w:rPr>
            </w:pPr>
            <w:r>
              <w:rPr>
                <w:rFonts w:ascii="Arial" w:hAnsi="Arial"/>
                <w:b w:val="true"/>
                <w:sz w:val="12"/>
                <w:i w:val="false"/>
                <w:smallCaps w:val="false"/>
                <w:strike w:val="false"/>
                <w:color w:val="000000"/>
                <w:u w:val="none"/>
                <w:vertAlign w:val="baseline"/>
                <w:spacing w:val="-3"/>
                <w:lang w:val="pt-BR"/>
              </w:rPr>
              <w:t xml:space="preserve">Porcentagem concluída</w:t>
            </w:r>
          </w:p>
        </w:tc>
      </w:tr>
      <w:tr>
        <w:trPr>
          <w:trHeight w:val="449" w:hRule="atLeast"/>
        </w:trPr>
        <w:tc>
          <w:tcPr>
            <w:tcW w:w="9842" w:type="dxa"/>
            <w:gridSpan w:val="4"/>
            <w:shd w:val="clear" w:color="auto" w:fill="FFFF00"/>
          </w:tcPr>
          <w:p>
            <w:pPr>
              <w:pStyle w:val="TableParagraph"/>
              <w:spacing w:line="138" w:lineRule="exact" w:before="19"/>
              <w:ind w:left="31"/>
              <w:rPr>
                <w:rFonts w:ascii="Arial" w:hAnsi="Arial"/>
                <w:b/>
                <w:sz w:val="12"/>
                <w:lang w:val="pt-BR"/>
              </w:rPr>
            </w:pPr>
            <w:r>
              <w:rPr>
                <w:rFonts w:ascii="Arial" w:hAnsi="Arial"/>
                <w:b w:val="true"/>
                <w:spacing w:val="-2"/>
                <w:sz w:val="12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</w:rPr>
              <w:t xml:space="preserve">Instruções do questionário:</w:t>
            </w:r>
          </w:p>
          <w:p>
            <w:pPr>
              <w:pStyle w:val="TableParagraph"/>
              <w:spacing w:line="138" w:lineRule="exact" w:before="0"/>
              <w:ind w:left="31"/>
              <w:rPr>
                <w:rFonts w:ascii="Arial" w:hAnsi="Arial"/>
                <w:b/>
                <w:sz w:val="12"/>
                <w:lang w:val="pt-BR"/>
              </w:rPr>
            </w:pPr>
            <w:r>
              <w:rPr>
                <w:rFonts w:ascii="Arial" w:hAnsi="Arial"/>
                <w:b w:val="true"/>
                <w:sz w:val="12"/>
                <w:i w:val="false"/>
                <w:smallCaps w:val="false"/>
                <w:strike w:val="false"/>
                <w:color w:val="000000"/>
                <w:u w:val="none"/>
                <w:vertAlign w:val="baseline"/>
                <w:spacing w:val="-2"/>
                <w:lang w:val="pt-BR"/>
              </w:rPr>
              <w:t xml:space="preserve">Para cada pergunta, escolha Sim, Não ou N/A no menu suspenso fornecido.</w:t>
            </w:r>
            <w:r>
              <w:rPr>
                <w:rFonts w:ascii="Arial" w:hAnsi="Arial"/>
                <w:b w:val="true"/>
                <w:sz w:val="12"/>
                <w:i w:val="false"/>
                <w:smallCaps w:val="false"/>
                <w:strike w:val="false"/>
                <w:color w:val="000000"/>
                <w:u w:val="none"/>
                <w:vertAlign w:val="baseline"/>
                <w:spacing w:val="-2"/>
                <w:lang w:val="pt-BR"/>
              </w:rPr>
              <w:t xml:space="preserve"> </w:t>
            </w:r>
            <w:r>
              <w:rPr>
                <w:rFonts w:ascii="Arial" w:hAnsi="Arial"/>
                <w:b w:val="true"/>
                <w:sz w:val="12"/>
                <w:i w:val="false"/>
                <w:smallCaps w:val="false"/>
                <w:strike w:val="false"/>
                <w:color w:val="000000"/>
                <w:u w:val="none"/>
                <w:vertAlign w:val="baseline"/>
                <w:spacing w:val="-2"/>
                <w:lang w:val="pt-BR"/>
              </w:rPr>
              <w:t xml:space="preserve">Se N/A for escolhido, uma explicação é obrigatória.</w:t>
            </w:r>
            <w:r>
              <w:rPr>
                <w:rFonts w:ascii="Arial" w:hAnsi="Arial"/>
                <w:b w:val="true"/>
                <w:sz w:val="12"/>
                <w:i w:val="false"/>
                <w:smallCaps w:val="false"/>
                <w:strike w:val="false"/>
                <w:color w:val="000000"/>
                <w:u w:val="none"/>
                <w:vertAlign w:val="baseline"/>
                <w:spacing w:val="-2"/>
                <w:lang w:val="pt-BR"/>
              </w:rPr>
              <w:t xml:space="preserve"> </w:t>
            </w:r>
            <w:r>
              <w:rPr>
                <w:rFonts w:ascii="Arial" w:hAnsi="Arial"/>
                <w:b w:val="true"/>
                <w:sz w:val="12"/>
                <w:i w:val="false"/>
                <w:smallCaps w:val="false"/>
                <w:strike w:val="false"/>
                <w:color w:val="000000"/>
                <w:u w:val="none"/>
                <w:vertAlign w:val="baseline"/>
                <w:spacing w:val="-2"/>
                <w:lang w:val="pt-BR"/>
              </w:rPr>
              <w:t xml:space="preserve">Use o campo "Additional Information" (Informações adicionais) para</w:t>
            </w:r>
            <w:r>
              <w:rPr>
                <w:rFonts w:ascii="Arial" w:hAnsi="Arial"/>
                <w:b w:val="true"/>
                <w:sz w:val="12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</w:rPr>
              <w:t xml:space="preserve"> a direita da pergunta.</w:t>
            </w:r>
            <w:r>
              <w:rPr>
                <w:rFonts w:ascii="Arial" w:hAnsi="Arial"/>
                <w:b w:val="true"/>
                <w:sz w:val="12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</w:rPr>
              <w:t xml:space="preserve"> </w:t>
            </w:r>
            <w:r>
              <w:rPr>
                <w:rFonts w:ascii="Arial" w:hAnsi="Arial"/>
                <w:b w:val="true"/>
                <w:sz w:val="12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</w:rPr>
              <w:t xml:space="preserve">Clique na caixa pop-up de instruções e arraste-a, se necessário.</w:t>
            </w:r>
          </w:p>
        </w:tc>
      </w:tr>
      <w:tr>
        <w:trPr>
          <w:trHeight w:val="183" w:hRule="atLeast"/>
        </w:trPr>
        <w:tc>
          <w:tcPr>
            <w:tcW w:w="984" w:type="dxa"/>
          </w:tcPr>
          <w:p>
            <w:pPr>
              <w:pStyle w:val="TableParagraph"/>
              <w:spacing w:line="144" w:lineRule="exact" w:before="19"/>
              <w:ind w:left="160"/>
              <w:rPr>
                <w:rFonts w:ascii="Arial" w:hAnsi="Arial"/>
                <w:b/>
                <w:sz w:val="13"/>
                <w:lang w:val="pt-BR"/>
              </w:rPr>
            </w:pPr>
            <w:r>
              <w:rPr>
                <w:rFonts w:ascii="Arial" w:hAnsi="Arial"/>
                <w:b w:val="true"/>
                <w:sz w:val="13"/>
                <w:i w:val="false"/>
                <w:smallCaps w:val="false"/>
                <w:strike w:val="false"/>
                <w:color w:val="000000"/>
                <w:u w:val="none"/>
                <w:vertAlign w:val="baseline"/>
                <w:spacing w:val="-2"/>
                <w:lang w:val="pt-BR"/>
              </w:rPr>
              <w:t xml:space="preserve">Número da pergunta</w:t>
            </w:r>
          </w:p>
        </w:tc>
        <w:tc>
          <w:tcPr>
            <w:tcW w:w="5584" w:type="dxa"/>
          </w:tcPr>
          <w:p>
            <w:pPr>
              <w:pStyle w:val="TableParagraph"/>
              <w:spacing w:line="144" w:lineRule="exact" w:before="19"/>
              <w:ind w:left="0" w:right="2"/>
              <w:jc w:val="center"/>
              <w:rPr>
                <w:rFonts w:ascii="Arial" w:hAnsi="Arial"/>
                <w:b/>
                <w:sz w:val="13"/>
                <w:lang w:val="pt-BR"/>
              </w:rPr>
            </w:pPr>
            <w:r>
              <w:rPr>
                <w:rFonts w:ascii="Arial" w:hAnsi="Arial"/>
                <w:b w:val="true"/>
                <w:spacing w:val="-2"/>
                <w:sz w:val="13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</w:rPr>
              <w:t xml:space="preserve">Pergunta/solicitação</w:t>
            </w:r>
          </w:p>
        </w:tc>
        <w:tc>
          <w:tcPr>
            <w:tcW w:w="717" w:type="dxa"/>
          </w:tcPr>
          <w:p>
            <w:pPr>
              <w:pStyle w:val="TableParagraph"/>
              <w:spacing w:line="144" w:lineRule="exact" w:before="19"/>
              <w:ind w:left="41"/>
              <w:rPr>
                <w:rFonts w:ascii="Arial" w:hAnsi="Arial"/>
                <w:b/>
                <w:sz w:val="13"/>
                <w:lang w:val="pt-BR"/>
              </w:rPr>
            </w:pPr>
            <w:r>
              <w:rPr>
                <w:rFonts w:ascii="Arial" w:hAnsi="Arial"/>
                <w:b w:val="true"/>
                <w:spacing w:val="-2"/>
                <w:sz w:val="13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</w:rPr>
              <w:t xml:space="preserve">Resposta</w:t>
            </w:r>
          </w:p>
        </w:tc>
        <w:tc>
          <w:tcPr>
            <w:tcW w:w="2557" w:type="dxa"/>
          </w:tcPr>
          <w:p>
            <w:pPr>
              <w:pStyle w:val="TableParagraph"/>
              <w:spacing w:line="144" w:lineRule="exact" w:before="19"/>
              <w:ind w:left="575"/>
              <w:rPr>
                <w:rFonts w:ascii="Arial" w:hAnsi="Arial"/>
                <w:b/>
                <w:sz w:val="13"/>
                <w:lang w:val="pt-BR"/>
              </w:rPr>
            </w:pPr>
            <w:r>
              <w:rPr>
                <w:rFonts w:ascii="Arial" w:hAnsi="Arial"/>
                <w:b w:val="true"/>
                <w:sz w:val="13"/>
                <w:i w:val="false"/>
                <w:smallCaps w:val="false"/>
                <w:strike w:val="false"/>
                <w:color w:val="000000"/>
                <w:u w:val="none"/>
                <w:vertAlign w:val="baseline"/>
                <w:spacing w:val="-2"/>
                <w:lang w:val="pt-BR"/>
              </w:rPr>
              <w:t xml:space="preserve">Informações adicionais</w:t>
            </w:r>
          </w:p>
        </w:tc>
      </w:tr>
      <w:tr>
        <w:trPr>
          <w:trHeight w:val="192" w:hRule="atLeast"/>
        </w:trPr>
        <w:tc>
          <w:tcPr>
            <w:tcW w:w="984" w:type="dxa"/>
          </w:tcPr>
          <w:p>
            <w:pPr>
              <w:pStyle w:val="TableParagraph"/>
              <w:spacing w:before="19"/>
              <w:ind w:left="31"/>
              <w:rPr>
                <w:rFonts w:ascii="Arial" w:hAnsi="Arial"/>
                <w:b/>
                <w:sz w:val="13"/>
                <w:lang w:val="pt-BR"/>
              </w:rPr>
            </w:pPr>
            <w:r>
              <w:rPr>
                <w:rFonts w:ascii="Arial" w:hAnsi="Arial"/>
                <w:b w:val="true"/>
                <w:spacing w:val="-5"/>
                <w:sz w:val="13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</w:rPr>
              <w:t xml:space="preserve">M.1</w:t>
            </w:r>
          </w:p>
        </w:tc>
        <w:tc>
          <w:tcPr>
            <w:tcW w:w="5584" w:type="dxa"/>
          </w:tcPr>
          <w:p>
            <w:pPr>
              <w:pStyle w:val="TableParagraph"/>
              <w:spacing w:line="151" w:lineRule="exact" w:before="22"/>
              <w:rPr>
                <w:sz w:val="13"/>
                <w:lang w:val="pt-BR"/>
                <w:rFonts/>
              </w:rPr>
            </w:pPr>
            <w:r>
              <w:rPr>
                <w:sz w:val="13"/>
                <w:i w:val="false"/>
                <w:smallCaps w:val="false"/>
                <w:strike w:val="false"/>
                <w:color w:val="000000"/>
                <w:u w:val="none"/>
                <w:vertAlign w:val="baseline"/>
                <w:spacing w:val="-2"/>
                <w:lang w:val="pt-BR"/>
                <w:rFonts/>
              </w:rPr>
              <w:t xml:space="preserve">Testes realizados para verificar se o aplicativo não está vulnerável a ataques de engenharia reversa/falta de código</w:t>
            </w:r>
          </w:p>
        </w:tc>
        <w:tc>
          <w:tcPr>
            <w:tcW w:w="717" w:type="dxa"/>
            <w:shd w:val="clear" w:color="auto" w:fill="CCFFFF"/>
          </w:tcPr>
          <w:p>
            <w:pPr>
              <w:pStyle w:val="TableParagraph"/>
              <w:spacing w:line="155" w:lineRule="exact"/>
              <w:rPr>
                <w:sz w:val="13"/>
                <w:lang w:val="pt-BR"/>
                <w:rFonts/>
              </w:rPr>
            </w:pPr>
            <w:r>
              <w:rPr>
                <w:spacing w:val="-5"/>
                <w:sz w:val="13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  <w:rFonts/>
              </w:rPr>
              <w:t xml:space="preserve">Sim</w:t>
            </w:r>
          </w:p>
        </w:tc>
        <w:tc>
          <w:tcPr>
            <w:tcW w:w="2557" w:type="dxa"/>
            <w:shd w:val="clear" w:color="auto" w:fill="CCFFFF"/>
          </w:tcPr>
          <w:p>
            <w:pPr>
              <w:pStyle w:val="TableParagraph"/>
              <w:spacing w:before="0"/>
              <w:ind w:left="0"/>
              <w:rPr>
                <w:rFonts w:ascii="Times New Roman" w:hAnsi="Times New Roman"/>
                <w:sz w:val="12"/>
                <w:lang w:val="pt-BR"/>
              </w:rPr>
            </w:pPr>
          </w:p>
        </w:tc>
      </w:tr>
      <w:tr>
        <w:trPr>
          <w:trHeight w:val="192" w:hRule="atLeast"/>
        </w:trPr>
        <w:tc>
          <w:tcPr>
            <w:tcW w:w="984" w:type="dxa"/>
          </w:tcPr>
          <w:p>
            <w:pPr>
              <w:pStyle w:val="TableParagraph"/>
              <w:spacing w:before="19"/>
              <w:ind w:left="31"/>
              <w:rPr>
                <w:rFonts w:ascii="Arial" w:hAnsi="Arial"/>
                <w:b/>
                <w:sz w:val="13"/>
                <w:lang w:val="pt-BR"/>
              </w:rPr>
            </w:pPr>
            <w:r>
              <w:rPr>
                <w:rFonts w:ascii="Arial" w:hAnsi="Arial"/>
                <w:b w:val="true"/>
                <w:spacing w:val="-5"/>
                <w:sz w:val="13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</w:rPr>
              <w:t xml:space="preserve">M.2</w:t>
            </w:r>
          </w:p>
        </w:tc>
        <w:tc>
          <w:tcPr>
            <w:tcW w:w="5584" w:type="dxa"/>
          </w:tcPr>
          <w:p>
            <w:pPr>
              <w:pStyle w:val="TableParagraph"/>
              <w:spacing w:line="150" w:lineRule="exact" w:before="22"/>
              <w:rPr>
                <w:sz w:val="13"/>
                <w:lang w:val="pt-BR"/>
                <w:rFonts/>
              </w:rPr>
            </w:pPr>
            <w:r>
              <w:rPr>
                <w:sz w:val="13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  <w:rFonts/>
              </w:rPr>
              <w:t xml:space="preserve">Testes</w:t>
            </w:r>
            <w:r>
              <w:rPr>
                <w:sz w:val="13"/>
                <w:i w:val="false"/>
                <w:smallCaps w:val="false"/>
                <w:strike w:val="false"/>
                <w:color w:val="000000"/>
                <w:u w:val="none"/>
                <w:vertAlign w:val="baseline"/>
                <w:spacing w:val="-2"/>
                <w:lang w:val="pt-BR"/>
                <w:rFonts/>
              </w:rPr>
              <w:t xml:space="preserve"> realizados para informações confidenciais codificadas no código do aplicativo (incluindo criptografia)</w:t>
            </w:r>
          </w:p>
        </w:tc>
        <w:tc>
          <w:tcPr>
            <w:tcW w:w="717" w:type="dxa"/>
            <w:shd w:val="clear" w:color="auto" w:fill="CCFFFF"/>
          </w:tcPr>
          <w:p>
            <w:pPr>
              <w:pStyle w:val="TableParagraph"/>
              <w:spacing w:line="155" w:lineRule="exact"/>
              <w:rPr>
                <w:sz w:val="13"/>
                <w:lang w:val="pt-BR"/>
                <w:rFonts/>
              </w:rPr>
            </w:pPr>
            <w:r>
              <w:rPr>
                <w:spacing w:val="-5"/>
                <w:sz w:val="13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  <w:rFonts/>
              </w:rPr>
              <w:t xml:space="preserve">Sim</w:t>
            </w:r>
          </w:p>
        </w:tc>
        <w:tc>
          <w:tcPr>
            <w:tcW w:w="2557" w:type="dxa"/>
            <w:shd w:val="clear" w:color="auto" w:fill="CCFFFF"/>
          </w:tcPr>
          <w:p>
            <w:pPr>
              <w:pStyle w:val="TableParagraph"/>
              <w:spacing w:before="0"/>
              <w:ind w:left="0"/>
              <w:rPr>
                <w:rFonts w:ascii="Times New Roman" w:hAnsi="Times New Roman"/>
                <w:sz w:val="12"/>
                <w:lang w:val="pt-BR"/>
              </w:rPr>
            </w:pPr>
          </w:p>
        </w:tc>
      </w:tr>
      <w:tr>
        <w:trPr>
          <w:trHeight w:val="192" w:hRule="atLeast"/>
        </w:trPr>
        <w:tc>
          <w:tcPr>
            <w:tcW w:w="984" w:type="dxa"/>
          </w:tcPr>
          <w:p>
            <w:pPr>
              <w:pStyle w:val="TableParagraph"/>
              <w:spacing w:before="19"/>
              <w:ind w:left="31"/>
              <w:rPr>
                <w:rFonts w:ascii="Arial" w:hAnsi="Arial"/>
                <w:b/>
                <w:sz w:val="13"/>
                <w:lang w:val="pt-BR"/>
              </w:rPr>
            </w:pPr>
            <w:r>
              <w:rPr>
                <w:rFonts w:ascii="Arial" w:hAnsi="Arial"/>
                <w:b w:val="true"/>
                <w:spacing w:val="-5"/>
                <w:sz w:val="13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</w:rPr>
              <w:t xml:space="preserve">M.3</w:t>
            </w:r>
          </w:p>
        </w:tc>
        <w:tc>
          <w:tcPr>
            <w:tcW w:w="5584" w:type="dxa"/>
          </w:tcPr>
          <w:p>
            <w:pPr>
              <w:pStyle w:val="TableParagraph"/>
              <w:spacing w:line="150" w:lineRule="exact" w:before="22"/>
              <w:rPr>
                <w:sz w:val="13"/>
                <w:lang w:val="pt-BR"/>
                <w:rFonts/>
              </w:rPr>
            </w:pPr>
            <w:r>
              <w:rPr>
                <w:sz w:val="13"/>
                <w:i w:val="false"/>
                <w:smallCaps w:val="false"/>
                <w:strike w:val="false"/>
                <w:color w:val="000000"/>
                <w:u w:val="none"/>
                <w:vertAlign w:val="baseline"/>
                <w:spacing w:val="-3"/>
                <w:lang w:val="pt-BR"/>
                <w:rFonts/>
              </w:rPr>
              <w:t xml:space="preserve">Testes realizados para verificar o MSISDN (WAP)</w:t>
            </w:r>
          </w:p>
        </w:tc>
        <w:tc>
          <w:tcPr>
            <w:tcW w:w="717" w:type="dxa"/>
            <w:shd w:val="clear" w:color="auto" w:fill="CCFFFF"/>
          </w:tcPr>
          <w:p>
            <w:pPr>
              <w:pStyle w:val="TableParagraph"/>
              <w:spacing w:line="155" w:lineRule="exact"/>
              <w:rPr>
                <w:sz w:val="13"/>
                <w:lang w:val="pt-BR"/>
                <w:rFonts/>
              </w:rPr>
            </w:pPr>
            <w:r>
              <w:rPr>
                <w:spacing w:val="-5"/>
                <w:sz w:val="13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  <w:rFonts/>
              </w:rPr>
              <w:t xml:space="preserve">Não</w:t>
            </w:r>
          </w:p>
        </w:tc>
        <w:tc>
          <w:tcPr>
            <w:tcW w:w="2557" w:type="dxa"/>
            <w:shd w:val="clear" w:color="auto" w:fill="CCFFFF"/>
          </w:tcPr>
          <w:p>
            <w:pPr>
              <w:pStyle w:val="TableParagraph"/>
              <w:spacing w:before="0"/>
              <w:ind w:left="0"/>
              <w:rPr>
                <w:rFonts w:ascii="Times New Roman" w:hAnsi="Times New Roman"/>
                <w:sz w:val="12"/>
                <w:lang w:val="pt-BR"/>
              </w:rPr>
            </w:pPr>
          </w:p>
        </w:tc>
      </w:tr>
      <w:tr>
        <w:trPr>
          <w:trHeight w:val="192" w:hRule="atLeast"/>
        </w:trPr>
        <w:tc>
          <w:tcPr>
            <w:tcW w:w="984" w:type="dxa"/>
          </w:tcPr>
          <w:p>
            <w:pPr>
              <w:pStyle w:val="TableParagraph"/>
              <w:spacing w:before="19"/>
              <w:ind w:left="31"/>
              <w:rPr>
                <w:rFonts w:ascii="Arial" w:hAnsi="Arial"/>
                <w:b/>
                <w:sz w:val="13"/>
                <w:lang w:val="pt-BR"/>
              </w:rPr>
            </w:pPr>
            <w:r>
              <w:rPr>
                <w:rFonts w:ascii="Arial" w:hAnsi="Arial"/>
                <w:b w:val="true"/>
                <w:spacing w:val="-5"/>
                <w:sz w:val="13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</w:rPr>
              <w:t xml:space="preserve">M.4</w:t>
            </w:r>
          </w:p>
        </w:tc>
        <w:tc>
          <w:tcPr>
            <w:tcW w:w="5584" w:type="dxa"/>
          </w:tcPr>
          <w:p>
            <w:pPr>
              <w:pStyle w:val="TableParagraph"/>
              <w:spacing w:line="151" w:lineRule="exact" w:before="22"/>
              <w:rPr>
                <w:sz w:val="13"/>
                <w:lang w:val="pt-BR"/>
                <w:rFonts/>
              </w:rPr>
            </w:pPr>
            <w:r>
              <w:rPr>
                <w:sz w:val="13"/>
                <w:i w:val="false"/>
                <w:smallCaps w:val="false"/>
                <w:strike w:val="false"/>
                <w:color w:val="000000"/>
                <w:u w:val="none"/>
                <w:vertAlign w:val="baseline"/>
                <w:spacing w:val="-2"/>
                <w:lang w:val="pt-BR"/>
                <w:rFonts/>
              </w:rPr>
              <w:t xml:space="preserve">Teste realizado se o invasor puder ignorar a autenticação de segundo nível</w:t>
            </w:r>
          </w:p>
        </w:tc>
        <w:tc>
          <w:tcPr>
            <w:tcW w:w="717" w:type="dxa"/>
            <w:shd w:val="clear" w:color="auto" w:fill="CCFFFF"/>
          </w:tcPr>
          <w:p>
            <w:pPr>
              <w:pStyle w:val="TableParagraph"/>
              <w:spacing w:line="155" w:lineRule="exact"/>
              <w:rPr>
                <w:sz w:val="13"/>
                <w:lang w:val="pt-BR"/>
                <w:rFonts/>
              </w:rPr>
            </w:pPr>
            <w:r>
              <w:rPr>
                <w:spacing w:val="-5"/>
                <w:sz w:val="13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  <w:rFonts/>
              </w:rPr>
              <w:t xml:space="preserve">Sim</w:t>
            </w:r>
          </w:p>
        </w:tc>
        <w:tc>
          <w:tcPr>
            <w:tcW w:w="2557" w:type="dxa"/>
            <w:shd w:val="clear" w:color="auto" w:fill="CCFFFF"/>
          </w:tcPr>
          <w:p>
            <w:pPr>
              <w:pStyle w:val="TableParagraph"/>
              <w:spacing w:before="0"/>
              <w:ind w:left="0"/>
              <w:rPr>
                <w:rFonts w:ascii="Times New Roman" w:hAnsi="Times New Roman"/>
                <w:sz w:val="12"/>
                <w:lang w:val="pt-BR"/>
              </w:rPr>
            </w:pPr>
          </w:p>
        </w:tc>
      </w:tr>
      <w:tr>
        <w:trPr>
          <w:trHeight w:val="192" w:hRule="atLeast"/>
        </w:trPr>
        <w:tc>
          <w:tcPr>
            <w:tcW w:w="984" w:type="dxa"/>
          </w:tcPr>
          <w:p>
            <w:pPr>
              <w:pStyle w:val="TableParagraph"/>
              <w:spacing w:before="19"/>
              <w:ind w:left="31"/>
              <w:rPr>
                <w:rFonts w:ascii="Arial" w:hAnsi="Arial"/>
                <w:b/>
                <w:sz w:val="13"/>
                <w:lang w:val="pt-BR"/>
              </w:rPr>
            </w:pPr>
            <w:r>
              <w:rPr>
                <w:rFonts w:ascii="Arial" w:hAnsi="Arial"/>
                <w:b w:val="true"/>
                <w:spacing w:val="-5"/>
                <w:sz w:val="13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</w:rPr>
              <w:t xml:space="preserve">M.5</w:t>
            </w:r>
          </w:p>
        </w:tc>
        <w:tc>
          <w:tcPr>
            <w:tcW w:w="5584" w:type="dxa"/>
          </w:tcPr>
          <w:p>
            <w:pPr>
              <w:pStyle w:val="TableParagraph"/>
              <w:spacing w:line="151" w:lineRule="exact" w:before="22"/>
              <w:ind w:left="61"/>
              <w:rPr>
                <w:sz w:val="13"/>
                <w:lang w:val="pt-BR"/>
                <w:rFonts/>
              </w:rPr>
            </w:pPr>
            <w:r>
              <w:rPr>
                <w:sz w:val="13"/>
                <w:i w:val="false"/>
                <w:smallCaps w:val="false"/>
                <w:strike w:val="false"/>
                <w:color w:val="000000"/>
                <w:u w:val="none"/>
                <w:vertAlign w:val="baseline"/>
                <w:spacing w:val="-2"/>
                <w:lang w:val="pt-BR"/>
                <w:rFonts/>
              </w:rPr>
              <w:t xml:space="preserve">teste de instantâneo/background do iOS realizado</w:t>
            </w:r>
          </w:p>
        </w:tc>
        <w:tc>
          <w:tcPr>
            <w:tcW w:w="717" w:type="dxa"/>
            <w:shd w:val="clear" w:color="auto" w:fill="CCFFFF"/>
          </w:tcPr>
          <w:p>
            <w:pPr>
              <w:pStyle w:val="TableParagraph"/>
              <w:spacing w:line="155" w:lineRule="exact"/>
              <w:rPr>
                <w:sz w:val="13"/>
                <w:lang w:val="pt-BR"/>
                <w:rFonts/>
              </w:rPr>
            </w:pPr>
            <w:r>
              <w:rPr>
                <w:spacing w:val="-5"/>
                <w:sz w:val="13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  <w:rFonts/>
              </w:rPr>
              <w:t xml:space="preserve">Não</w:t>
            </w:r>
          </w:p>
        </w:tc>
        <w:tc>
          <w:tcPr>
            <w:tcW w:w="2557" w:type="dxa"/>
            <w:shd w:val="clear" w:color="auto" w:fill="CCFFFF"/>
          </w:tcPr>
          <w:p>
            <w:pPr>
              <w:pStyle w:val="TableParagraph"/>
              <w:spacing w:line="155" w:lineRule="exact"/>
              <w:rPr>
                <w:sz w:val="13"/>
                <w:lang w:val="pt-BR"/>
                <w:rFonts/>
              </w:rPr>
            </w:pPr>
            <w:r>
              <w:rPr>
                <w:sz w:val="13"/>
                <w:i w:val="false"/>
                <w:smallCaps w:val="false"/>
                <w:strike w:val="false"/>
                <w:color w:val="000000"/>
                <w:u w:val="none"/>
                <w:vertAlign w:val="baseline"/>
                <w:spacing w:val="-1"/>
                <w:lang w:val="pt-BR"/>
                <w:rFonts/>
              </w:rPr>
              <w:t xml:space="preserve">Nenhum conteúdo sensível como parte das capturas de tela</w:t>
            </w:r>
          </w:p>
        </w:tc>
      </w:tr>
      <w:tr>
        <w:trPr>
          <w:trHeight w:val="192" w:hRule="atLeast"/>
        </w:trPr>
        <w:tc>
          <w:tcPr>
            <w:tcW w:w="984" w:type="dxa"/>
          </w:tcPr>
          <w:p>
            <w:pPr>
              <w:pStyle w:val="TableParagraph"/>
              <w:spacing w:before="19"/>
              <w:ind w:left="31"/>
              <w:rPr>
                <w:rFonts w:ascii="Arial" w:hAnsi="Arial"/>
                <w:b/>
                <w:sz w:val="13"/>
                <w:lang w:val="pt-BR"/>
              </w:rPr>
            </w:pPr>
            <w:r>
              <w:rPr>
                <w:rFonts w:ascii="Arial" w:hAnsi="Arial"/>
                <w:b w:val="true"/>
                <w:spacing w:val="-5"/>
                <w:sz w:val="13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</w:rPr>
              <w:t xml:space="preserve">M.6</w:t>
            </w:r>
          </w:p>
        </w:tc>
        <w:tc>
          <w:tcPr>
            <w:tcW w:w="5584" w:type="dxa"/>
          </w:tcPr>
          <w:p>
            <w:pPr>
              <w:pStyle w:val="TableParagraph"/>
              <w:spacing w:line="150" w:lineRule="exact" w:before="22"/>
              <w:rPr>
                <w:sz w:val="13"/>
                <w:lang w:val="pt-BR"/>
                <w:rFonts/>
              </w:rPr>
            </w:pPr>
            <w:r>
              <w:rPr>
                <w:sz w:val="13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  <w:rFonts/>
              </w:rPr>
              <w:t xml:space="preserve">Teste</w:t>
            </w:r>
            <w:r>
              <w:rPr>
                <w:sz w:val="13"/>
                <w:i w:val="false"/>
                <w:smallCaps w:val="false"/>
                <w:strike w:val="false"/>
                <w:color w:val="000000"/>
                <w:u w:val="none"/>
                <w:vertAlign w:val="baseline"/>
                <w:spacing w:val="-1"/>
                <w:lang w:val="pt-BR"/>
                <w:rFonts/>
              </w:rPr>
              <w:t xml:space="preserve"> realizado para verificar se a depuração está definida como TRUE (somente Android)</w:t>
            </w:r>
          </w:p>
        </w:tc>
        <w:tc>
          <w:tcPr>
            <w:tcW w:w="717" w:type="dxa"/>
            <w:shd w:val="clear" w:color="auto" w:fill="CCFFFF"/>
          </w:tcPr>
          <w:p>
            <w:pPr>
              <w:pStyle w:val="TableParagraph"/>
              <w:spacing w:line="155" w:lineRule="exact"/>
              <w:rPr>
                <w:sz w:val="13"/>
                <w:lang w:val="pt-BR"/>
                <w:rFonts/>
              </w:rPr>
            </w:pPr>
            <w:r>
              <w:rPr>
                <w:spacing w:val="-5"/>
                <w:sz w:val="13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  <w:rFonts/>
              </w:rPr>
              <w:t xml:space="preserve">Sim</w:t>
            </w:r>
          </w:p>
        </w:tc>
        <w:tc>
          <w:tcPr>
            <w:tcW w:w="2557" w:type="dxa"/>
            <w:shd w:val="clear" w:color="auto" w:fill="CCFFFF"/>
          </w:tcPr>
          <w:p>
            <w:pPr>
              <w:pStyle w:val="TableParagraph"/>
              <w:spacing w:before="0"/>
              <w:ind w:left="0"/>
              <w:rPr>
                <w:rFonts w:ascii="Times New Roman" w:hAnsi="Times New Roman"/>
                <w:sz w:val="12"/>
                <w:lang w:val="pt-BR"/>
              </w:rPr>
            </w:pPr>
          </w:p>
        </w:tc>
      </w:tr>
      <w:tr>
        <w:trPr>
          <w:trHeight w:val="192" w:hRule="atLeast"/>
        </w:trPr>
        <w:tc>
          <w:tcPr>
            <w:tcW w:w="984" w:type="dxa"/>
          </w:tcPr>
          <w:p>
            <w:pPr>
              <w:pStyle w:val="TableParagraph"/>
              <w:spacing w:before="19"/>
              <w:ind w:left="31"/>
              <w:rPr>
                <w:rFonts w:ascii="Arial" w:hAnsi="Arial"/>
                <w:b/>
                <w:sz w:val="13"/>
                <w:lang w:val="pt-BR"/>
              </w:rPr>
            </w:pPr>
            <w:r>
              <w:rPr>
                <w:rFonts w:ascii="Arial" w:hAnsi="Arial"/>
                <w:b w:val="true"/>
                <w:spacing w:val="-5"/>
                <w:sz w:val="13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</w:rPr>
              <w:t xml:space="preserve">M.7</w:t>
            </w:r>
          </w:p>
        </w:tc>
        <w:tc>
          <w:tcPr>
            <w:tcW w:w="5584" w:type="dxa"/>
          </w:tcPr>
          <w:p>
            <w:pPr>
              <w:pStyle w:val="TableParagraph"/>
              <w:spacing w:line="150" w:lineRule="exact" w:before="22"/>
              <w:rPr>
                <w:sz w:val="13"/>
                <w:lang w:val="pt-BR"/>
                <w:rFonts/>
              </w:rPr>
            </w:pPr>
            <w:r>
              <w:rPr>
                <w:sz w:val="13"/>
                <w:i w:val="false"/>
                <w:smallCaps w:val="false"/>
                <w:strike w:val="false"/>
                <w:color w:val="000000"/>
                <w:u w:val="none"/>
                <w:vertAlign w:val="baseline"/>
                <w:spacing w:val="-1"/>
                <w:lang w:val="pt-BR"/>
                <w:rFonts/>
              </w:rPr>
              <w:t xml:space="preserve">Informações de texto claro no teste de túnel SSL</w:t>
            </w:r>
            <w:r>
              <w:rPr>
                <w:sz w:val="13"/>
                <w:i w:val="false"/>
                <w:smallCaps w:val="false"/>
                <w:strike w:val="false"/>
                <w:color w:val="000000"/>
                <w:u w:val="none"/>
                <w:vertAlign w:val="baseline"/>
                <w:spacing w:val="-2"/>
                <w:lang w:val="pt-BR"/>
                <w:rFonts/>
              </w:rPr>
              <w:t xml:space="preserve"> realizado</w:t>
            </w:r>
          </w:p>
        </w:tc>
        <w:tc>
          <w:tcPr>
            <w:tcW w:w="717" w:type="dxa"/>
            <w:shd w:val="clear" w:color="auto" w:fill="CCFFFF"/>
          </w:tcPr>
          <w:p>
            <w:pPr>
              <w:pStyle w:val="TableParagraph"/>
              <w:spacing w:line="155" w:lineRule="exact"/>
              <w:rPr>
                <w:sz w:val="13"/>
                <w:lang w:val="pt-BR"/>
                <w:rFonts/>
              </w:rPr>
            </w:pPr>
            <w:r>
              <w:rPr>
                <w:spacing w:val="-5"/>
                <w:sz w:val="13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  <w:rFonts/>
              </w:rPr>
              <w:t xml:space="preserve">Sim</w:t>
            </w:r>
          </w:p>
        </w:tc>
        <w:tc>
          <w:tcPr>
            <w:tcW w:w="2557" w:type="dxa"/>
            <w:shd w:val="clear" w:color="auto" w:fill="CCFFFF"/>
          </w:tcPr>
          <w:p>
            <w:pPr>
              <w:pStyle w:val="TableParagraph"/>
              <w:spacing w:line="155" w:lineRule="exact"/>
              <w:rPr>
                <w:sz w:val="13"/>
                <w:lang w:val="pt-BR"/>
                <w:rFonts/>
              </w:rPr>
            </w:pPr>
            <w:r>
              <w:rPr>
                <w:sz w:val="13"/>
                <w:i w:val="false"/>
                <w:smallCaps w:val="false"/>
                <w:strike w:val="false"/>
                <w:color w:val="000000"/>
                <w:u w:val="none"/>
                <w:vertAlign w:val="baseline"/>
                <w:spacing w:val="-1"/>
                <w:lang w:val="pt-BR"/>
                <w:rFonts/>
              </w:rPr>
              <w:t xml:space="preserve">Prazo limitado devido à estrutura do flutter</w:t>
            </w:r>
          </w:p>
        </w:tc>
      </w:tr>
      <w:tr>
        <w:trPr>
          <w:trHeight w:val="192" w:hRule="atLeast"/>
        </w:trPr>
        <w:tc>
          <w:tcPr>
            <w:tcW w:w="984" w:type="dxa"/>
          </w:tcPr>
          <w:p>
            <w:pPr>
              <w:pStyle w:val="TableParagraph"/>
              <w:spacing w:before="19"/>
              <w:ind w:left="31"/>
              <w:rPr>
                <w:rFonts w:ascii="Arial" w:hAnsi="Arial"/>
                <w:b/>
                <w:sz w:val="13"/>
                <w:lang w:val="pt-BR"/>
              </w:rPr>
            </w:pPr>
            <w:r>
              <w:rPr>
                <w:rFonts w:ascii="Arial" w:hAnsi="Arial"/>
                <w:b w:val="true"/>
                <w:spacing w:val="-5"/>
                <w:sz w:val="13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</w:rPr>
              <w:t xml:space="preserve">M.8</w:t>
            </w:r>
          </w:p>
        </w:tc>
        <w:tc>
          <w:tcPr>
            <w:tcW w:w="5584" w:type="dxa"/>
          </w:tcPr>
          <w:p>
            <w:pPr>
              <w:pStyle w:val="TableParagraph"/>
              <w:spacing w:line="151" w:lineRule="exact" w:before="22"/>
              <w:rPr>
                <w:sz w:val="13"/>
                <w:lang w:val="pt-BR"/>
                <w:rFonts/>
              </w:rPr>
            </w:pPr>
            <w:r>
              <w:rPr>
                <w:sz w:val="13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  <w:rFonts/>
              </w:rPr>
              <w:t xml:space="preserve">Testes</w:t>
            </w:r>
            <w:r>
              <w:rPr>
                <w:sz w:val="13"/>
                <w:i w:val="false"/>
                <w:smallCaps w:val="false"/>
                <w:strike w:val="false"/>
                <w:color w:val="000000"/>
                <w:u w:val="none"/>
                <w:vertAlign w:val="baseline"/>
                <w:spacing w:val="-2"/>
                <w:lang w:val="pt-BR"/>
                <w:rFonts/>
              </w:rPr>
              <w:t xml:space="preserve"> realizados para verificar se a validação do lado do cliente não pode ser contornada</w:t>
            </w:r>
          </w:p>
        </w:tc>
        <w:tc>
          <w:tcPr>
            <w:tcW w:w="717" w:type="dxa"/>
            <w:shd w:val="clear" w:color="auto" w:fill="CCFFFF"/>
          </w:tcPr>
          <w:p>
            <w:pPr>
              <w:pStyle w:val="TableParagraph"/>
              <w:spacing w:line="155" w:lineRule="exact"/>
              <w:rPr>
                <w:sz w:val="13"/>
                <w:lang w:val="pt-BR"/>
                <w:rFonts/>
              </w:rPr>
            </w:pPr>
            <w:r>
              <w:rPr>
                <w:spacing w:val="-5"/>
                <w:sz w:val="13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  <w:rFonts/>
              </w:rPr>
              <w:t xml:space="preserve">Sim</w:t>
            </w:r>
          </w:p>
        </w:tc>
        <w:tc>
          <w:tcPr>
            <w:tcW w:w="2557" w:type="dxa"/>
            <w:shd w:val="clear" w:color="auto" w:fill="CCFFFF"/>
          </w:tcPr>
          <w:p>
            <w:pPr>
              <w:pStyle w:val="TableParagraph"/>
              <w:spacing w:before="0"/>
              <w:ind w:left="0"/>
              <w:rPr>
                <w:rFonts w:ascii="Times New Roman" w:hAnsi="Times New Roman"/>
                <w:sz w:val="12"/>
                <w:lang w:val="pt-BR"/>
              </w:rPr>
            </w:pPr>
          </w:p>
        </w:tc>
      </w:tr>
      <w:tr>
        <w:trPr>
          <w:trHeight w:val="192" w:hRule="atLeast"/>
        </w:trPr>
        <w:tc>
          <w:tcPr>
            <w:tcW w:w="984" w:type="dxa"/>
          </w:tcPr>
          <w:p>
            <w:pPr>
              <w:pStyle w:val="TableParagraph"/>
              <w:spacing w:before="19"/>
              <w:ind w:left="31"/>
              <w:rPr>
                <w:rFonts w:ascii="Arial" w:hAnsi="Arial"/>
                <w:b/>
                <w:sz w:val="13"/>
                <w:lang w:val="pt-BR"/>
              </w:rPr>
            </w:pPr>
            <w:r>
              <w:rPr>
                <w:rFonts w:ascii="Arial" w:hAnsi="Arial"/>
                <w:b w:val="true"/>
                <w:spacing w:val="-5"/>
                <w:sz w:val="13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</w:rPr>
              <w:t xml:space="preserve">M.9</w:t>
            </w:r>
          </w:p>
        </w:tc>
        <w:tc>
          <w:tcPr>
            <w:tcW w:w="5584" w:type="dxa"/>
          </w:tcPr>
          <w:p>
            <w:pPr>
              <w:pStyle w:val="TableParagraph"/>
              <w:spacing w:line="151" w:lineRule="exact" w:before="22"/>
              <w:rPr>
                <w:sz w:val="13"/>
                <w:lang w:val="pt-BR"/>
                <w:rFonts/>
              </w:rPr>
            </w:pPr>
            <w:r>
              <w:rPr>
                <w:sz w:val="13"/>
                <w:i w:val="false"/>
                <w:smallCaps w:val="false"/>
                <w:strike w:val="false"/>
                <w:color w:val="000000"/>
                <w:u w:val="none"/>
                <w:vertAlign w:val="baseline"/>
                <w:spacing w:val="-2"/>
                <w:lang w:val="pt-BR"/>
                <w:rFonts/>
              </w:rPr>
              <w:t xml:space="preserve">Testes realizados para informações confidenciais enviadas como texto simples pela rede/falta de dados</w:t>
            </w:r>
          </w:p>
        </w:tc>
        <w:tc>
          <w:tcPr>
            <w:tcW w:w="717" w:type="dxa"/>
            <w:shd w:val="clear" w:color="auto" w:fill="CCFFFF"/>
          </w:tcPr>
          <w:p>
            <w:pPr>
              <w:pStyle w:val="TableParagraph"/>
              <w:spacing w:line="155" w:lineRule="exact"/>
              <w:rPr>
                <w:sz w:val="13"/>
                <w:lang w:val="pt-BR"/>
                <w:rFonts/>
              </w:rPr>
            </w:pPr>
            <w:r>
              <w:rPr>
                <w:spacing w:val="-5"/>
                <w:sz w:val="13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  <w:rFonts/>
              </w:rPr>
              <w:t xml:space="preserve">Sim</w:t>
            </w:r>
          </w:p>
        </w:tc>
        <w:tc>
          <w:tcPr>
            <w:tcW w:w="2557" w:type="dxa"/>
            <w:shd w:val="clear" w:color="auto" w:fill="CCFFFF"/>
          </w:tcPr>
          <w:p>
            <w:pPr>
              <w:pStyle w:val="TableParagraph"/>
              <w:spacing w:before="0"/>
              <w:ind w:left="0"/>
              <w:rPr>
                <w:rFonts w:ascii="Times New Roman" w:hAnsi="Times New Roman"/>
                <w:sz w:val="12"/>
                <w:lang w:val="pt-BR"/>
              </w:rPr>
            </w:pPr>
          </w:p>
        </w:tc>
      </w:tr>
      <w:tr>
        <w:trPr>
          <w:trHeight w:val="192" w:hRule="atLeast"/>
        </w:trPr>
        <w:tc>
          <w:tcPr>
            <w:tcW w:w="984" w:type="dxa"/>
          </w:tcPr>
          <w:p>
            <w:pPr>
              <w:pStyle w:val="TableParagraph"/>
              <w:spacing w:before="19"/>
              <w:ind w:left="31"/>
              <w:rPr>
                <w:rFonts w:ascii="Arial" w:hAnsi="Arial"/>
                <w:b/>
                <w:sz w:val="13"/>
                <w:lang w:val="pt-BR"/>
              </w:rPr>
            </w:pPr>
            <w:r>
              <w:rPr>
                <w:rFonts w:ascii="Arial" w:hAnsi="Arial"/>
                <w:b w:val="true"/>
                <w:spacing w:val="-4"/>
                <w:sz w:val="13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</w:rPr>
              <w:t xml:space="preserve">M.10</w:t>
            </w:r>
          </w:p>
        </w:tc>
        <w:tc>
          <w:tcPr>
            <w:tcW w:w="5584" w:type="dxa"/>
          </w:tcPr>
          <w:p>
            <w:pPr>
              <w:pStyle w:val="TableParagraph"/>
              <w:spacing w:line="150" w:lineRule="exact" w:before="22"/>
              <w:rPr>
                <w:sz w:val="13"/>
                <w:lang w:val="pt-BR"/>
                <w:rFonts/>
              </w:rPr>
            </w:pPr>
            <w:r>
              <w:rPr>
                <w:sz w:val="13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  <w:rFonts/>
              </w:rPr>
              <w:t xml:space="preserve">Testes</w:t>
            </w:r>
            <w:r>
              <w:rPr>
                <w:sz w:val="13"/>
                <w:i w:val="false"/>
                <w:smallCaps w:val="false"/>
                <w:strike w:val="false"/>
                <w:color w:val="000000"/>
                <w:u w:val="none"/>
                <w:vertAlign w:val="baseline"/>
                <w:spacing w:val="-2"/>
                <w:lang w:val="pt-BR"/>
                <w:rFonts/>
              </w:rPr>
              <w:t xml:space="preserve"> realizados para implementação inadequada ou NÃO da página Alterar senha</w:t>
            </w:r>
          </w:p>
        </w:tc>
        <w:tc>
          <w:tcPr>
            <w:tcW w:w="717" w:type="dxa"/>
            <w:shd w:val="clear" w:color="auto" w:fill="CCFFFF"/>
          </w:tcPr>
          <w:p>
            <w:pPr>
              <w:pStyle w:val="TableParagraph"/>
              <w:spacing w:line="155" w:lineRule="exact"/>
              <w:rPr>
                <w:sz w:val="13"/>
                <w:lang w:val="pt-BR"/>
                <w:rFonts/>
              </w:rPr>
            </w:pPr>
            <w:r>
              <w:rPr>
                <w:spacing w:val="-5"/>
                <w:sz w:val="13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  <w:rFonts/>
              </w:rPr>
              <w:t xml:space="preserve">Não</w:t>
            </w:r>
          </w:p>
        </w:tc>
        <w:tc>
          <w:tcPr>
            <w:tcW w:w="2557" w:type="dxa"/>
            <w:shd w:val="clear" w:color="auto" w:fill="CCFFFF"/>
          </w:tcPr>
          <w:p>
            <w:pPr>
              <w:pStyle w:val="TableParagraph"/>
              <w:spacing w:line="155" w:lineRule="exact"/>
              <w:rPr>
                <w:sz w:val="13"/>
                <w:lang w:val="pt-BR"/>
                <w:rFonts/>
              </w:rPr>
            </w:pPr>
            <w:r>
              <w:rPr>
                <w:sz w:val="13"/>
                <w:i w:val="false"/>
                <w:smallCaps w:val="false"/>
                <w:strike w:val="false"/>
                <w:color w:val="000000"/>
                <w:u w:val="none"/>
                <w:vertAlign w:val="baseline"/>
                <w:spacing w:val="-1"/>
                <w:lang w:val="pt-BR"/>
                <w:rFonts/>
              </w:rPr>
              <w:t xml:space="preserve">Não há alteração de senha disponível via aplicativo móvel</w:t>
            </w:r>
          </w:p>
        </w:tc>
      </w:tr>
      <w:tr>
        <w:trPr>
          <w:trHeight w:val="192" w:hRule="atLeast"/>
        </w:trPr>
        <w:tc>
          <w:tcPr>
            <w:tcW w:w="984" w:type="dxa"/>
          </w:tcPr>
          <w:p>
            <w:pPr>
              <w:pStyle w:val="TableParagraph"/>
              <w:spacing w:before="19"/>
              <w:ind w:left="31"/>
              <w:rPr>
                <w:rFonts w:ascii="Arial" w:hAnsi="Arial"/>
                <w:b/>
                <w:sz w:val="13"/>
                <w:lang w:val="pt-BR"/>
              </w:rPr>
            </w:pPr>
            <w:r>
              <w:rPr>
                <w:rFonts w:ascii="Arial" w:hAnsi="Arial"/>
                <w:b w:val="true"/>
                <w:spacing w:val="-4"/>
                <w:sz w:val="13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</w:rPr>
              <w:t xml:space="preserve">M.11</w:t>
            </w:r>
          </w:p>
        </w:tc>
        <w:tc>
          <w:tcPr>
            <w:tcW w:w="5584" w:type="dxa"/>
          </w:tcPr>
          <w:p>
            <w:pPr>
              <w:pStyle w:val="TableParagraph"/>
              <w:spacing w:line="150" w:lineRule="exact" w:before="22"/>
              <w:rPr>
                <w:sz w:val="13"/>
                <w:lang w:val="pt-BR"/>
                <w:rFonts/>
              </w:rPr>
            </w:pPr>
            <w:r>
              <w:rPr>
                <w:sz w:val="13"/>
                <w:i w:val="false"/>
                <w:smallCaps w:val="false"/>
                <w:strike w:val="false"/>
                <w:color w:val="000000"/>
                <w:u w:val="none"/>
                <w:vertAlign w:val="baseline"/>
                <w:spacing w:val="-2"/>
                <w:lang w:val="pt-BR"/>
                <w:rFonts/>
              </w:rPr>
              <w:t xml:space="preserve">Teste de modificação de URL realizado</w:t>
            </w:r>
          </w:p>
        </w:tc>
        <w:tc>
          <w:tcPr>
            <w:tcW w:w="717" w:type="dxa"/>
            <w:shd w:val="clear" w:color="auto" w:fill="CCFFFF"/>
          </w:tcPr>
          <w:p>
            <w:pPr>
              <w:pStyle w:val="TableParagraph"/>
              <w:spacing w:line="155" w:lineRule="exact"/>
              <w:rPr>
                <w:sz w:val="13"/>
                <w:lang w:val="pt-BR"/>
                <w:rFonts/>
              </w:rPr>
            </w:pPr>
            <w:r>
              <w:rPr>
                <w:spacing w:val="-5"/>
                <w:sz w:val="13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  <w:rFonts/>
              </w:rPr>
              <w:t xml:space="preserve">Sim</w:t>
            </w:r>
          </w:p>
        </w:tc>
        <w:tc>
          <w:tcPr>
            <w:tcW w:w="2557" w:type="dxa"/>
            <w:shd w:val="clear" w:color="auto" w:fill="CCFFFF"/>
          </w:tcPr>
          <w:p>
            <w:pPr>
              <w:pStyle w:val="TableParagraph"/>
              <w:spacing w:before="0"/>
              <w:ind w:left="0"/>
              <w:rPr>
                <w:rFonts w:ascii="Times New Roman" w:hAnsi="Times New Roman"/>
                <w:sz w:val="12"/>
                <w:lang w:val="pt-BR"/>
              </w:rPr>
            </w:pPr>
          </w:p>
        </w:tc>
      </w:tr>
      <w:tr>
        <w:trPr>
          <w:trHeight w:val="192" w:hRule="atLeast"/>
        </w:trPr>
        <w:tc>
          <w:tcPr>
            <w:tcW w:w="984" w:type="dxa"/>
          </w:tcPr>
          <w:p>
            <w:pPr>
              <w:pStyle w:val="TableParagraph"/>
              <w:spacing w:before="19"/>
              <w:ind w:left="31"/>
              <w:rPr>
                <w:rFonts w:ascii="Arial" w:hAnsi="Arial"/>
                <w:b/>
                <w:sz w:val="13"/>
                <w:lang w:val="pt-BR"/>
              </w:rPr>
            </w:pPr>
            <w:r>
              <w:rPr>
                <w:rFonts w:ascii="Arial" w:hAnsi="Arial"/>
                <w:b w:val="true"/>
                <w:spacing w:val="-4"/>
                <w:sz w:val="13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</w:rPr>
              <w:t xml:space="preserve">M.12</w:t>
            </w:r>
          </w:p>
        </w:tc>
        <w:tc>
          <w:tcPr>
            <w:tcW w:w="5584" w:type="dxa"/>
          </w:tcPr>
          <w:p>
            <w:pPr>
              <w:pStyle w:val="TableParagraph"/>
              <w:spacing w:line="150" w:lineRule="exact" w:before="22"/>
              <w:rPr>
                <w:sz w:val="13"/>
                <w:lang w:val="pt-BR"/>
                <w:rFonts/>
              </w:rPr>
            </w:pPr>
            <w:r>
              <w:rPr>
                <w:sz w:val="13"/>
                <w:i w:val="false"/>
                <w:smallCaps w:val="false"/>
                <w:strike w:val="false"/>
                <w:color w:val="000000"/>
                <w:u w:val="none"/>
                <w:vertAlign w:val="baseline"/>
                <w:spacing w:val="-1"/>
                <w:lang w:val="pt-BR"/>
                <w:rFonts/>
              </w:rPr>
              <w:t xml:space="preserve">Informações confidenciais no teste Memory Dump realizado</w:t>
            </w:r>
          </w:p>
        </w:tc>
        <w:tc>
          <w:tcPr>
            <w:tcW w:w="717" w:type="dxa"/>
            <w:shd w:val="clear" w:color="auto" w:fill="CCFFFF"/>
          </w:tcPr>
          <w:p>
            <w:pPr>
              <w:pStyle w:val="TableParagraph"/>
              <w:spacing w:line="155" w:lineRule="exact"/>
              <w:rPr>
                <w:sz w:val="13"/>
                <w:lang w:val="pt-BR"/>
                <w:rFonts/>
              </w:rPr>
            </w:pPr>
            <w:r>
              <w:rPr>
                <w:spacing w:val="-5"/>
                <w:sz w:val="13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  <w:rFonts/>
              </w:rPr>
              <w:t xml:space="preserve">Sim</w:t>
            </w:r>
          </w:p>
        </w:tc>
        <w:tc>
          <w:tcPr>
            <w:tcW w:w="2557" w:type="dxa"/>
            <w:shd w:val="clear" w:color="auto" w:fill="CCFFFF"/>
          </w:tcPr>
          <w:p>
            <w:pPr>
              <w:pStyle w:val="TableParagraph"/>
              <w:spacing w:before="0"/>
              <w:ind w:left="0"/>
              <w:rPr>
                <w:rFonts w:ascii="Times New Roman" w:hAnsi="Times New Roman"/>
                <w:sz w:val="12"/>
                <w:lang w:val="pt-BR"/>
              </w:rPr>
            </w:pPr>
          </w:p>
        </w:tc>
      </w:tr>
      <w:tr>
        <w:trPr>
          <w:trHeight w:val="192" w:hRule="atLeast"/>
        </w:trPr>
        <w:tc>
          <w:tcPr>
            <w:tcW w:w="984" w:type="dxa"/>
          </w:tcPr>
          <w:p>
            <w:pPr>
              <w:pStyle w:val="TableParagraph"/>
              <w:spacing w:before="19"/>
              <w:ind w:left="31"/>
              <w:rPr>
                <w:rFonts w:ascii="Arial" w:hAnsi="Arial"/>
                <w:b/>
                <w:sz w:val="13"/>
                <w:lang w:val="pt-BR"/>
              </w:rPr>
            </w:pPr>
            <w:r>
              <w:rPr>
                <w:rFonts w:ascii="Arial" w:hAnsi="Arial"/>
                <w:b w:val="true"/>
                <w:spacing w:val="-4"/>
                <w:sz w:val="13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</w:rPr>
              <w:t xml:space="preserve">M.13</w:t>
            </w:r>
          </w:p>
        </w:tc>
        <w:tc>
          <w:tcPr>
            <w:tcW w:w="5584" w:type="dxa"/>
          </w:tcPr>
          <w:p>
            <w:pPr>
              <w:pStyle w:val="TableParagraph"/>
              <w:spacing w:line="151" w:lineRule="exact" w:before="22"/>
              <w:rPr>
                <w:sz w:val="13"/>
                <w:lang w:val="pt-BR"/>
                <w:rFonts/>
              </w:rPr>
            </w:pPr>
            <w:r>
              <w:rPr>
                <w:sz w:val="13"/>
                <w:i w:val="false"/>
                <w:smallCaps w:val="false"/>
                <w:strike w:val="false"/>
                <w:color w:val="000000"/>
                <w:u w:val="none"/>
                <w:vertAlign w:val="baseline"/>
                <w:spacing w:val="-2"/>
                <w:lang w:val="pt-BR"/>
                <w:rFonts/>
              </w:rPr>
              <w:t xml:space="preserve">Testes realizados para acessibilidade em dispositivos com root ou com jailbreak</w:t>
            </w:r>
          </w:p>
        </w:tc>
        <w:tc>
          <w:tcPr>
            <w:tcW w:w="717" w:type="dxa"/>
            <w:shd w:val="clear" w:color="auto" w:fill="CCFFFF"/>
          </w:tcPr>
          <w:p>
            <w:pPr>
              <w:pStyle w:val="TableParagraph"/>
              <w:spacing w:line="155" w:lineRule="exact"/>
              <w:rPr>
                <w:sz w:val="13"/>
                <w:lang w:val="pt-BR"/>
                <w:rFonts/>
              </w:rPr>
            </w:pPr>
            <w:r>
              <w:rPr>
                <w:spacing w:val="-5"/>
                <w:sz w:val="13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  <w:rFonts/>
              </w:rPr>
              <w:t xml:space="preserve">Sim</w:t>
            </w:r>
          </w:p>
        </w:tc>
        <w:tc>
          <w:tcPr>
            <w:tcW w:w="2557" w:type="dxa"/>
            <w:shd w:val="clear" w:color="auto" w:fill="CCFFFF"/>
          </w:tcPr>
          <w:p>
            <w:pPr>
              <w:pStyle w:val="TableParagraph"/>
              <w:spacing w:before="0"/>
              <w:ind w:left="0"/>
              <w:rPr>
                <w:rFonts w:ascii="Times New Roman" w:hAnsi="Times New Roman"/>
                <w:sz w:val="12"/>
                <w:lang w:val="pt-BR"/>
              </w:rPr>
            </w:pPr>
          </w:p>
        </w:tc>
      </w:tr>
      <w:tr>
        <w:trPr>
          <w:trHeight w:val="192" w:hRule="atLeast"/>
        </w:trPr>
        <w:tc>
          <w:tcPr>
            <w:tcW w:w="984" w:type="dxa"/>
          </w:tcPr>
          <w:p>
            <w:pPr>
              <w:pStyle w:val="TableParagraph"/>
              <w:spacing w:before="19"/>
              <w:ind w:left="31"/>
              <w:rPr>
                <w:rFonts w:ascii="Arial" w:hAnsi="Arial"/>
                <w:b/>
                <w:sz w:val="13"/>
                <w:lang w:val="pt-BR"/>
              </w:rPr>
            </w:pPr>
            <w:r>
              <w:rPr>
                <w:rFonts w:ascii="Arial" w:hAnsi="Arial"/>
                <w:b w:val="true"/>
                <w:spacing w:val="-4"/>
                <w:sz w:val="13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</w:rPr>
              <w:t xml:space="preserve">M.14</w:t>
            </w:r>
          </w:p>
        </w:tc>
        <w:tc>
          <w:tcPr>
            <w:tcW w:w="5584" w:type="dxa"/>
          </w:tcPr>
          <w:p>
            <w:pPr>
              <w:pStyle w:val="TableParagraph"/>
              <w:spacing w:line="151" w:lineRule="exact" w:before="22"/>
              <w:rPr>
                <w:sz w:val="13"/>
                <w:lang w:val="pt-BR"/>
                <w:rFonts/>
              </w:rPr>
            </w:pPr>
            <w:r>
              <w:rPr>
                <w:sz w:val="13"/>
                <w:i w:val="false"/>
                <w:smallCaps w:val="false"/>
                <w:strike w:val="false"/>
                <w:color w:val="000000"/>
                <w:u w:val="none"/>
                <w:vertAlign w:val="baseline"/>
                <w:spacing w:val="-2"/>
                <w:lang w:val="pt-BR"/>
                <w:rFonts/>
              </w:rPr>
              <w:t xml:space="preserve">Testes de ataque Back-and-Refresh realizados</w:t>
            </w:r>
          </w:p>
        </w:tc>
        <w:tc>
          <w:tcPr>
            <w:tcW w:w="717" w:type="dxa"/>
            <w:shd w:val="clear" w:color="auto" w:fill="CCFFFF"/>
          </w:tcPr>
          <w:p>
            <w:pPr>
              <w:pStyle w:val="TableParagraph"/>
              <w:spacing w:line="155" w:lineRule="exact"/>
              <w:rPr>
                <w:sz w:val="13"/>
                <w:lang w:val="pt-BR"/>
                <w:rFonts/>
              </w:rPr>
            </w:pPr>
            <w:r>
              <w:rPr>
                <w:spacing w:val="-5"/>
                <w:sz w:val="13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  <w:rFonts/>
              </w:rPr>
              <w:t xml:space="preserve">Sim</w:t>
            </w:r>
          </w:p>
        </w:tc>
        <w:tc>
          <w:tcPr>
            <w:tcW w:w="2557" w:type="dxa"/>
            <w:shd w:val="clear" w:color="auto" w:fill="CCFFFF"/>
          </w:tcPr>
          <w:p>
            <w:pPr>
              <w:pStyle w:val="TableParagraph"/>
              <w:spacing w:before="0"/>
              <w:ind w:left="0"/>
              <w:rPr>
                <w:rFonts w:ascii="Times New Roman" w:hAnsi="Times New Roman"/>
                <w:sz w:val="12"/>
                <w:lang w:val="pt-BR"/>
              </w:rPr>
            </w:pPr>
          </w:p>
        </w:tc>
      </w:tr>
      <w:tr>
        <w:trPr>
          <w:trHeight w:val="192" w:hRule="atLeast"/>
        </w:trPr>
        <w:tc>
          <w:tcPr>
            <w:tcW w:w="984" w:type="dxa"/>
          </w:tcPr>
          <w:p>
            <w:pPr>
              <w:pStyle w:val="TableParagraph"/>
              <w:spacing w:before="19"/>
              <w:ind w:left="31"/>
              <w:rPr>
                <w:rFonts w:ascii="Arial" w:hAnsi="Arial"/>
                <w:b/>
                <w:sz w:val="13"/>
                <w:lang w:val="pt-BR"/>
              </w:rPr>
            </w:pPr>
            <w:r>
              <w:rPr>
                <w:rFonts w:ascii="Arial" w:hAnsi="Arial"/>
                <w:b w:val="true"/>
                <w:spacing w:val="-4"/>
                <w:sz w:val="13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</w:rPr>
              <w:t xml:space="preserve">M.15</w:t>
            </w:r>
          </w:p>
        </w:tc>
        <w:tc>
          <w:tcPr>
            <w:tcW w:w="5584" w:type="dxa"/>
          </w:tcPr>
          <w:p>
            <w:pPr>
              <w:pStyle w:val="TableParagraph"/>
              <w:spacing w:line="150" w:lineRule="exact" w:before="22"/>
              <w:rPr>
                <w:sz w:val="13"/>
                <w:lang w:val="pt-BR"/>
                <w:rFonts/>
              </w:rPr>
            </w:pPr>
            <w:r>
              <w:rPr>
                <w:sz w:val="13"/>
                <w:i w:val="false"/>
                <w:smallCaps w:val="false"/>
                <w:strike w:val="false"/>
                <w:color w:val="000000"/>
                <w:u w:val="none"/>
                <w:vertAlign w:val="baseline"/>
                <w:spacing w:val="-2"/>
                <w:lang w:val="pt-BR"/>
                <w:rFonts/>
              </w:rPr>
              <w:t xml:space="preserve">Teste de navegação no diretório realizado</w:t>
            </w:r>
          </w:p>
        </w:tc>
        <w:tc>
          <w:tcPr>
            <w:tcW w:w="717" w:type="dxa"/>
            <w:shd w:val="clear" w:color="auto" w:fill="CCFFFF"/>
          </w:tcPr>
          <w:p>
            <w:pPr>
              <w:pStyle w:val="TableParagraph"/>
              <w:spacing w:line="155" w:lineRule="exact"/>
              <w:rPr>
                <w:sz w:val="13"/>
                <w:lang w:val="pt-BR"/>
                <w:rFonts/>
              </w:rPr>
            </w:pPr>
            <w:r>
              <w:rPr>
                <w:spacing w:val="-5"/>
                <w:sz w:val="13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  <w:rFonts/>
              </w:rPr>
              <w:t xml:space="preserve">Não</w:t>
            </w:r>
          </w:p>
        </w:tc>
        <w:tc>
          <w:tcPr>
            <w:tcW w:w="2557" w:type="dxa"/>
            <w:shd w:val="clear" w:color="auto" w:fill="CCFFFF"/>
          </w:tcPr>
          <w:p>
            <w:pPr>
              <w:pStyle w:val="TableParagraph"/>
              <w:spacing w:before="0"/>
              <w:ind w:left="0"/>
              <w:rPr>
                <w:rFonts w:ascii="Times New Roman" w:hAnsi="Times New Roman"/>
                <w:sz w:val="12"/>
                <w:lang w:val="pt-BR"/>
              </w:rPr>
            </w:pPr>
          </w:p>
        </w:tc>
      </w:tr>
      <w:tr>
        <w:trPr>
          <w:trHeight w:val="192" w:hRule="atLeast"/>
        </w:trPr>
        <w:tc>
          <w:tcPr>
            <w:tcW w:w="984" w:type="dxa"/>
          </w:tcPr>
          <w:p>
            <w:pPr>
              <w:pStyle w:val="TableParagraph"/>
              <w:spacing w:before="19"/>
              <w:ind w:left="31"/>
              <w:rPr>
                <w:rFonts w:ascii="Arial" w:hAnsi="Arial"/>
                <w:b/>
                <w:sz w:val="13"/>
                <w:lang w:val="pt-BR"/>
              </w:rPr>
            </w:pPr>
            <w:r>
              <w:rPr>
                <w:rFonts w:ascii="Arial" w:hAnsi="Arial"/>
                <w:b w:val="true"/>
                <w:spacing w:val="-4"/>
                <w:sz w:val="13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</w:rPr>
              <w:t xml:space="preserve">M.16</w:t>
            </w:r>
          </w:p>
        </w:tc>
        <w:tc>
          <w:tcPr>
            <w:tcW w:w="5584" w:type="dxa"/>
          </w:tcPr>
          <w:p>
            <w:pPr>
              <w:pStyle w:val="TableParagraph"/>
              <w:spacing w:line="150" w:lineRule="exact" w:before="22"/>
              <w:rPr>
                <w:sz w:val="13"/>
                <w:lang w:val="pt-BR"/>
                <w:rFonts/>
              </w:rPr>
            </w:pPr>
            <w:r>
              <w:rPr>
                <w:sz w:val="13"/>
                <w:i w:val="false"/>
                <w:smallCaps w:val="false"/>
                <w:strike w:val="false"/>
                <w:color w:val="000000"/>
                <w:u w:val="none"/>
                <w:vertAlign w:val="baseline"/>
                <w:spacing w:val="-2"/>
                <w:lang w:val="pt-BR"/>
                <w:rFonts/>
              </w:rPr>
              <w:t xml:space="preserve"> Teste de</w:t>
            </w:r>
            <w:r>
              <w:rPr>
                <w:sz w:val="13"/>
                <w:i w:val="false"/>
                <w:smallCaps w:val="false"/>
                <w:strike w:val="false"/>
                <w:color w:val="000000"/>
                <w:u w:val="none"/>
                <w:vertAlign w:val="baseline"/>
                <w:spacing w:val="-1"/>
                <w:lang w:val="pt-BR"/>
                <w:rFonts/>
              </w:rPr>
              <w:t xml:space="preserve"> redirecionamentos de URL aberto</w:t>
            </w:r>
            <w:r>
              <w:rPr>
                <w:sz w:val="13"/>
                <w:i w:val="false"/>
                <w:smallCaps w:val="false"/>
                <w:strike w:val="false"/>
                <w:color w:val="000000"/>
                <w:u w:val="none"/>
                <w:vertAlign w:val="baseline"/>
                <w:spacing w:val="-2"/>
                <w:lang w:val="pt-BR"/>
                <w:rFonts/>
              </w:rPr>
              <w:t xml:space="preserve"> realizado</w:t>
            </w:r>
          </w:p>
        </w:tc>
        <w:tc>
          <w:tcPr>
            <w:tcW w:w="717" w:type="dxa"/>
            <w:shd w:val="clear" w:color="auto" w:fill="CCFFFF"/>
          </w:tcPr>
          <w:p>
            <w:pPr>
              <w:pStyle w:val="TableParagraph"/>
              <w:spacing w:line="155" w:lineRule="exact"/>
              <w:rPr>
                <w:sz w:val="13"/>
                <w:lang w:val="pt-BR"/>
                <w:rFonts/>
              </w:rPr>
            </w:pPr>
            <w:r>
              <w:rPr>
                <w:spacing w:val="-5"/>
                <w:sz w:val="13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  <w:rFonts/>
              </w:rPr>
              <w:t xml:space="preserve">Não</w:t>
            </w:r>
          </w:p>
        </w:tc>
        <w:tc>
          <w:tcPr>
            <w:tcW w:w="2557" w:type="dxa"/>
            <w:shd w:val="clear" w:color="auto" w:fill="CCFFFF"/>
          </w:tcPr>
          <w:p>
            <w:pPr>
              <w:pStyle w:val="TableParagraph"/>
              <w:spacing w:before="0"/>
              <w:ind w:left="0"/>
              <w:rPr>
                <w:rFonts w:ascii="Times New Roman" w:hAnsi="Times New Roman"/>
                <w:sz w:val="12"/>
                <w:lang w:val="pt-BR"/>
              </w:rPr>
            </w:pPr>
          </w:p>
        </w:tc>
      </w:tr>
      <w:tr>
        <w:trPr>
          <w:trHeight w:val="192" w:hRule="atLeast"/>
        </w:trPr>
        <w:tc>
          <w:tcPr>
            <w:tcW w:w="984" w:type="dxa"/>
          </w:tcPr>
          <w:p>
            <w:pPr>
              <w:pStyle w:val="TableParagraph"/>
              <w:spacing w:before="19"/>
              <w:ind w:left="31"/>
              <w:rPr>
                <w:rFonts w:ascii="Arial" w:hAnsi="Arial"/>
                <w:b/>
                <w:sz w:val="13"/>
                <w:lang w:val="pt-BR"/>
              </w:rPr>
            </w:pPr>
            <w:r>
              <w:rPr>
                <w:rFonts w:ascii="Arial" w:hAnsi="Arial"/>
                <w:b w:val="true"/>
                <w:spacing w:val="-4"/>
                <w:sz w:val="13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</w:rPr>
              <w:t xml:space="preserve">M.17</w:t>
            </w:r>
          </w:p>
        </w:tc>
        <w:tc>
          <w:tcPr>
            <w:tcW w:w="5584" w:type="dxa"/>
          </w:tcPr>
          <w:p>
            <w:pPr>
              <w:pStyle w:val="TableParagraph"/>
              <w:spacing w:line="151" w:lineRule="exact" w:before="22"/>
              <w:rPr>
                <w:sz w:val="13"/>
                <w:lang w:val="pt-BR"/>
                <w:rFonts/>
              </w:rPr>
            </w:pPr>
            <w:r>
              <w:rPr>
                <w:sz w:val="13"/>
                <w:i w:val="false"/>
                <w:smallCaps w:val="false"/>
                <w:strike w:val="false"/>
                <w:color w:val="000000"/>
                <w:u w:val="none"/>
                <w:vertAlign w:val="baseline"/>
                <w:spacing w:val="-2"/>
                <w:lang w:val="pt-BR"/>
                <w:rFonts/>
              </w:rPr>
              <w:t xml:space="preserve">Teste de permissões de aplicativos inseguros realizado</w:t>
            </w:r>
          </w:p>
        </w:tc>
        <w:tc>
          <w:tcPr>
            <w:tcW w:w="717" w:type="dxa"/>
            <w:shd w:val="clear" w:color="auto" w:fill="CCFFFF"/>
          </w:tcPr>
          <w:p>
            <w:pPr>
              <w:pStyle w:val="TableParagraph"/>
              <w:spacing w:line="155" w:lineRule="exact"/>
              <w:rPr>
                <w:sz w:val="13"/>
                <w:lang w:val="pt-BR"/>
                <w:rFonts/>
              </w:rPr>
            </w:pPr>
            <w:r>
              <w:rPr>
                <w:spacing w:val="-5"/>
                <w:sz w:val="13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  <w:rFonts/>
              </w:rPr>
              <w:t xml:space="preserve">Sim</w:t>
            </w:r>
          </w:p>
        </w:tc>
        <w:tc>
          <w:tcPr>
            <w:tcW w:w="2557" w:type="dxa"/>
            <w:shd w:val="clear" w:color="auto" w:fill="CCFFFF"/>
          </w:tcPr>
          <w:p>
            <w:pPr>
              <w:pStyle w:val="TableParagraph"/>
              <w:spacing w:before="0"/>
              <w:ind w:left="0"/>
              <w:rPr>
                <w:rFonts w:ascii="Times New Roman" w:hAnsi="Times New Roman"/>
                <w:sz w:val="12"/>
                <w:lang w:val="pt-BR"/>
              </w:rPr>
            </w:pPr>
          </w:p>
        </w:tc>
      </w:tr>
      <w:tr>
        <w:trPr>
          <w:trHeight w:val="192" w:hRule="atLeast"/>
        </w:trPr>
        <w:tc>
          <w:tcPr>
            <w:tcW w:w="984" w:type="dxa"/>
          </w:tcPr>
          <w:p>
            <w:pPr>
              <w:pStyle w:val="TableParagraph"/>
              <w:spacing w:before="19"/>
              <w:ind w:left="31"/>
              <w:rPr>
                <w:rFonts w:ascii="Arial" w:hAnsi="Arial"/>
                <w:b/>
                <w:sz w:val="13"/>
                <w:lang w:val="pt-BR"/>
              </w:rPr>
            </w:pPr>
            <w:r>
              <w:rPr>
                <w:rFonts w:ascii="Arial" w:hAnsi="Arial"/>
                <w:b w:val="true"/>
                <w:spacing w:val="-4"/>
                <w:sz w:val="13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</w:rPr>
              <w:t xml:space="preserve">M.18</w:t>
            </w:r>
          </w:p>
        </w:tc>
        <w:tc>
          <w:tcPr>
            <w:tcW w:w="5584" w:type="dxa"/>
          </w:tcPr>
          <w:p>
            <w:pPr>
              <w:pStyle w:val="TableParagraph"/>
              <w:spacing w:line="150" w:lineRule="exact" w:before="22"/>
              <w:rPr>
                <w:sz w:val="13"/>
                <w:lang w:val="pt-BR"/>
                <w:rFonts/>
              </w:rPr>
            </w:pPr>
            <w:r>
              <w:rPr>
                <w:sz w:val="13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  <w:rFonts/>
              </w:rPr>
              <w:t xml:space="preserve">Teste</w:t>
            </w:r>
            <w:r>
              <w:rPr>
                <w:sz w:val="13"/>
                <w:i w:val="false"/>
                <w:smallCaps w:val="false"/>
                <w:strike w:val="false"/>
                <w:color w:val="000000"/>
                <w:u w:val="none"/>
                <w:vertAlign w:val="baseline"/>
                <w:spacing w:val="-2"/>
                <w:lang w:val="pt-BR"/>
                <w:rFonts/>
              </w:rPr>
              <w:t xml:space="preserve"> realizado se a compilação do aplicativo contiver arquivos obsoletos</w:t>
            </w:r>
          </w:p>
        </w:tc>
        <w:tc>
          <w:tcPr>
            <w:tcW w:w="717" w:type="dxa"/>
            <w:shd w:val="clear" w:color="auto" w:fill="CCFFFF"/>
          </w:tcPr>
          <w:p>
            <w:pPr>
              <w:pStyle w:val="TableParagraph"/>
              <w:spacing w:line="155" w:lineRule="exact"/>
              <w:rPr>
                <w:sz w:val="13"/>
                <w:lang w:val="pt-BR"/>
                <w:rFonts/>
              </w:rPr>
            </w:pPr>
            <w:r>
              <w:rPr>
                <w:spacing w:val="-5"/>
                <w:sz w:val="13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  <w:rFonts/>
              </w:rPr>
              <w:t xml:space="preserve">Não</w:t>
            </w:r>
          </w:p>
        </w:tc>
        <w:tc>
          <w:tcPr>
            <w:tcW w:w="2557" w:type="dxa"/>
            <w:shd w:val="clear" w:color="auto" w:fill="CCFFFF"/>
          </w:tcPr>
          <w:p>
            <w:pPr>
              <w:pStyle w:val="TableParagraph"/>
              <w:spacing w:before="0"/>
              <w:ind w:left="0"/>
              <w:rPr>
                <w:rFonts w:ascii="Times New Roman" w:hAnsi="Times New Roman"/>
                <w:sz w:val="12"/>
                <w:lang w:val="pt-BR"/>
              </w:rPr>
            </w:pPr>
          </w:p>
        </w:tc>
      </w:tr>
      <w:tr>
        <w:trPr>
          <w:trHeight w:val="192" w:hRule="atLeast"/>
        </w:trPr>
        <w:tc>
          <w:tcPr>
            <w:tcW w:w="984" w:type="dxa"/>
          </w:tcPr>
          <w:p>
            <w:pPr>
              <w:pStyle w:val="TableParagraph"/>
              <w:spacing w:before="19"/>
              <w:ind w:left="31"/>
              <w:rPr>
                <w:rFonts w:ascii="Arial" w:hAnsi="Arial"/>
                <w:b/>
                <w:sz w:val="13"/>
                <w:lang w:val="pt-BR"/>
              </w:rPr>
            </w:pPr>
            <w:r>
              <w:rPr>
                <w:rFonts w:ascii="Arial" w:hAnsi="Arial"/>
                <w:b w:val="true"/>
                <w:spacing w:val="-4"/>
                <w:sz w:val="13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</w:rPr>
              <w:t xml:space="preserve">M.19</w:t>
            </w:r>
          </w:p>
        </w:tc>
        <w:tc>
          <w:tcPr>
            <w:tcW w:w="5584" w:type="dxa"/>
          </w:tcPr>
          <w:p>
            <w:pPr>
              <w:pStyle w:val="TableParagraph"/>
              <w:spacing w:line="150" w:lineRule="exact" w:before="22"/>
              <w:rPr>
                <w:sz w:val="13"/>
                <w:lang w:val="pt-BR"/>
                <w:rFonts/>
              </w:rPr>
            </w:pPr>
            <w:r>
              <w:rPr>
                <w:sz w:val="13"/>
                <w:i w:val="false"/>
                <w:smallCaps w:val="false"/>
                <w:strike w:val="false"/>
                <w:color w:val="000000"/>
                <w:u w:val="none"/>
                <w:vertAlign w:val="baseline"/>
                <w:spacing w:val="-2"/>
                <w:lang w:val="pt-BR"/>
                <w:rFonts/>
              </w:rPr>
              <w:t xml:space="preserve">Teste de divulgação de IP privado realizado</w:t>
            </w:r>
          </w:p>
        </w:tc>
        <w:tc>
          <w:tcPr>
            <w:tcW w:w="717" w:type="dxa"/>
            <w:shd w:val="clear" w:color="auto" w:fill="CCFFFF"/>
          </w:tcPr>
          <w:p>
            <w:pPr>
              <w:pStyle w:val="TableParagraph"/>
              <w:spacing w:line="155" w:lineRule="exact"/>
              <w:rPr>
                <w:sz w:val="13"/>
                <w:lang w:val="pt-BR"/>
                <w:rFonts/>
              </w:rPr>
            </w:pPr>
            <w:r>
              <w:rPr>
                <w:spacing w:val="-5"/>
                <w:sz w:val="13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  <w:rFonts/>
              </w:rPr>
              <w:t xml:space="preserve">Sim</w:t>
            </w:r>
          </w:p>
        </w:tc>
        <w:tc>
          <w:tcPr>
            <w:tcW w:w="2557" w:type="dxa"/>
            <w:shd w:val="clear" w:color="auto" w:fill="CCFFFF"/>
          </w:tcPr>
          <w:p>
            <w:pPr>
              <w:pStyle w:val="TableParagraph"/>
              <w:spacing w:before="0"/>
              <w:ind w:left="0"/>
              <w:rPr>
                <w:rFonts w:ascii="Times New Roman" w:hAnsi="Times New Roman"/>
                <w:sz w:val="12"/>
                <w:lang w:val="pt-BR"/>
              </w:rPr>
            </w:pPr>
          </w:p>
        </w:tc>
      </w:tr>
      <w:tr>
        <w:trPr>
          <w:trHeight w:val="192" w:hRule="atLeast"/>
        </w:trPr>
        <w:tc>
          <w:tcPr>
            <w:tcW w:w="984" w:type="dxa"/>
          </w:tcPr>
          <w:p>
            <w:pPr>
              <w:pStyle w:val="TableParagraph"/>
              <w:spacing w:before="19"/>
              <w:ind w:left="31"/>
              <w:rPr>
                <w:rFonts w:ascii="Arial" w:hAnsi="Arial"/>
                <w:b/>
                <w:sz w:val="13"/>
                <w:lang w:val="pt-BR"/>
              </w:rPr>
            </w:pPr>
            <w:r>
              <w:rPr>
                <w:rFonts w:ascii="Arial" w:hAnsi="Arial"/>
                <w:b w:val="true"/>
                <w:spacing w:val="-4"/>
                <w:sz w:val="13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</w:rPr>
              <w:t xml:space="preserve">M.20</w:t>
            </w:r>
          </w:p>
        </w:tc>
        <w:tc>
          <w:tcPr>
            <w:tcW w:w="5584" w:type="dxa"/>
          </w:tcPr>
          <w:p>
            <w:pPr>
              <w:pStyle w:val="TableParagraph"/>
              <w:spacing w:line="150" w:lineRule="exact" w:before="22"/>
              <w:rPr>
                <w:sz w:val="13"/>
                <w:lang w:val="pt-BR"/>
                <w:rFonts/>
              </w:rPr>
            </w:pPr>
            <w:r>
              <w:rPr>
                <w:sz w:val="13"/>
                <w:i w:val="false"/>
                <w:smallCaps w:val="false"/>
                <w:strike w:val="false"/>
                <w:color w:val="000000"/>
                <w:u w:val="none"/>
                <w:vertAlign w:val="baseline"/>
                <w:spacing w:val="-2"/>
                <w:lang w:val="pt-BR"/>
                <w:rFonts/>
              </w:rPr>
              <w:t xml:space="preserve">Teste de personificação da interface do usuário por meio da modificação do arquivo RMS (JAVA) realizado</w:t>
            </w:r>
          </w:p>
        </w:tc>
        <w:tc>
          <w:tcPr>
            <w:tcW w:w="717" w:type="dxa"/>
            <w:shd w:val="clear" w:color="auto" w:fill="CCFFFF"/>
          </w:tcPr>
          <w:p>
            <w:pPr>
              <w:pStyle w:val="TableParagraph"/>
              <w:spacing w:line="155" w:lineRule="exact"/>
              <w:rPr>
                <w:sz w:val="13"/>
                <w:lang w:val="pt-BR"/>
                <w:rFonts/>
              </w:rPr>
            </w:pPr>
            <w:r>
              <w:rPr>
                <w:spacing w:val="-5"/>
                <w:sz w:val="13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  <w:rFonts/>
              </w:rPr>
              <w:t xml:space="preserve">Não</w:t>
            </w:r>
          </w:p>
        </w:tc>
        <w:tc>
          <w:tcPr>
            <w:tcW w:w="2557" w:type="dxa"/>
            <w:shd w:val="clear" w:color="auto" w:fill="CCFFFF"/>
          </w:tcPr>
          <w:p>
            <w:pPr>
              <w:pStyle w:val="TableParagraph"/>
              <w:spacing w:before="0"/>
              <w:ind w:left="0"/>
              <w:rPr>
                <w:rFonts w:ascii="Times New Roman" w:hAnsi="Times New Roman"/>
                <w:sz w:val="12"/>
                <w:lang w:val="pt-BR"/>
              </w:rPr>
            </w:pPr>
          </w:p>
        </w:tc>
      </w:tr>
      <w:tr>
        <w:trPr>
          <w:trHeight w:val="192" w:hRule="atLeast"/>
        </w:trPr>
        <w:tc>
          <w:tcPr>
            <w:tcW w:w="984" w:type="dxa"/>
          </w:tcPr>
          <w:p>
            <w:pPr>
              <w:pStyle w:val="TableParagraph"/>
              <w:spacing w:before="19"/>
              <w:ind w:left="31"/>
              <w:rPr>
                <w:rFonts w:ascii="Arial" w:hAnsi="Arial"/>
                <w:b/>
                <w:sz w:val="13"/>
                <w:lang w:val="pt-BR"/>
              </w:rPr>
            </w:pPr>
            <w:r>
              <w:rPr>
                <w:rFonts w:ascii="Arial" w:hAnsi="Arial"/>
                <w:b w:val="true"/>
                <w:spacing w:val="-4"/>
                <w:sz w:val="13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</w:rPr>
              <w:t xml:space="preserve">M.21</w:t>
            </w:r>
          </w:p>
        </w:tc>
        <w:tc>
          <w:tcPr>
            <w:tcW w:w="5584" w:type="dxa"/>
          </w:tcPr>
          <w:p>
            <w:pPr>
              <w:pStyle w:val="TableParagraph"/>
              <w:spacing w:line="150" w:lineRule="exact" w:before="22"/>
              <w:rPr>
                <w:sz w:val="13"/>
                <w:lang w:val="pt-BR"/>
                <w:rFonts/>
              </w:rPr>
            </w:pPr>
            <w:r>
              <w:rPr>
                <w:sz w:val="13"/>
                <w:i w:val="false"/>
                <w:smallCaps w:val="false"/>
                <w:strike w:val="false"/>
                <w:color w:val="000000"/>
                <w:u w:val="none"/>
                <w:vertAlign w:val="baseline"/>
                <w:spacing w:val="-2"/>
                <w:lang w:val="pt-BR"/>
                <w:rFonts/>
              </w:rPr>
              <w:t xml:space="preserve">Teste de personificação da interface do usuário por meio da modificação do arquivo JAR (Android) realizado</w:t>
            </w:r>
          </w:p>
        </w:tc>
        <w:tc>
          <w:tcPr>
            <w:tcW w:w="717" w:type="dxa"/>
            <w:shd w:val="clear" w:color="auto" w:fill="CCFFFF"/>
          </w:tcPr>
          <w:p>
            <w:pPr>
              <w:pStyle w:val="TableParagraph"/>
              <w:spacing w:line="155" w:lineRule="exact"/>
              <w:rPr>
                <w:sz w:val="13"/>
                <w:lang w:val="pt-BR"/>
                <w:rFonts/>
              </w:rPr>
            </w:pPr>
            <w:r>
              <w:rPr>
                <w:spacing w:val="-5"/>
                <w:sz w:val="13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  <w:rFonts/>
              </w:rPr>
              <w:t xml:space="preserve">Sim</w:t>
            </w:r>
          </w:p>
        </w:tc>
        <w:tc>
          <w:tcPr>
            <w:tcW w:w="2557" w:type="dxa"/>
            <w:shd w:val="clear" w:color="auto" w:fill="CCFFFF"/>
          </w:tcPr>
          <w:p>
            <w:pPr>
              <w:pStyle w:val="TableParagraph"/>
              <w:spacing w:before="0"/>
              <w:ind w:left="0"/>
              <w:rPr>
                <w:rFonts w:ascii="Times New Roman" w:hAnsi="Times New Roman"/>
                <w:sz w:val="12"/>
                <w:lang w:val="pt-BR"/>
              </w:rPr>
            </w:pPr>
          </w:p>
        </w:tc>
      </w:tr>
      <w:tr>
        <w:trPr>
          <w:trHeight w:val="192" w:hRule="atLeast"/>
        </w:trPr>
        <w:tc>
          <w:tcPr>
            <w:tcW w:w="984" w:type="dxa"/>
          </w:tcPr>
          <w:p>
            <w:pPr>
              <w:pStyle w:val="TableParagraph"/>
              <w:spacing w:before="19"/>
              <w:ind w:left="31"/>
              <w:rPr>
                <w:rFonts w:ascii="Arial" w:hAnsi="Arial"/>
                <w:b/>
                <w:sz w:val="13"/>
                <w:lang w:val="pt-BR"/>
              </w:rPr>
            </w:pPr>
            <w:r>
              <w:rPr>
                <w:rFonts w:ascii="Arial" w:hAnsi="Arial"/>
                <w:b w:val="true"/>
                <w:spacing w:val="-4"/>
                <w:sz w:val="13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</w:rPr>
              <w:t xml:space="preserve">M.22</w:t>
            </w:r>
          </w:p>
        </w:tc>
        <w:tc>
          <w:tcPr>
            <w:tcW w:w="5584" w:type="dxa"/>
          </w:tcPr>
          <w:p>
            <w:pPr>
              <w:pStyle w:val="TableParagraph"/>
              <w:spacing w:line="150" w:lineRule="exact" w:before="22"/>
              <w:rPr>
                <w:sz w:val="13"/>
                <w:lang w:val="pt-BR"/>
                <w:rFonts/>
              </w:rPr>
            </w:pPr>
            <w:r>
              <w:rPr>
                <w:sz w:val="13"/>
                <w:i w:val="false"/>
                <w:smallCaps w:val="false"/>
                <w:strike w:val="false"/>
                <w:color w:val="000000"/>
                <w:u w:val="none"/>
                <w:vertAlign w:val="baseline"/>
                <w:spacing w:val="-1"/>
                <w:lang w:val="pt-BR"/>
                <w:rFonts/>
              </w:rPr>
              <w:t xml:space="preserve">Operação em um recurso após a expiração ou liberação</w:t>
            </w:r>
          </w:p>
        </w:tc>
        <w:tc>
          <w:tcPr>
            <w:tcW w:w="717" w:type="dxa"/>
            <w:shd w:val="clear" w:color="auto" w:fill="CCFFFF"/>
          </w:tcPr>
          <w:p>
            <w:pPr>
              <w:pStyle w:val="TableParagraph"/>
              <w:spacing w:line="155" w:lineRule="exact"/>
              <w:rPr>
                <w:sz w:val="13"/>
                <w:lang w:val="pt-BR"/>
                <w:rFonts/>
              </w:rPr>
            </w:pPr>
            <w:r>
              <w:rPr>
                <w:spacing w:val="-5"/>
                <w:sz w:val="13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  <w:rFonts/>
              </w:rPr>
              <w:t xml:space="preserve">Sim</w:t>
            </w:r>
          </w:p>
        </w:tc>
        <w:tc>
          <w:tcPr>
            <w:tcW w:w="2557" w:type="dxa"/>
            <w:shd w:val="clear" w:color="auto" w:fill="CCFFFF"/>
          </w:tcPr>
          <w:p>
            <w:pPr>
              <w:pStyle w:val="TableParagraph"/>
              <w:spacing w:before="0"/>
              <w:ind w:left="0"/>
              <w:rPr>
                <w:rFonts w:ascii="Times New Roman" w:hAnsi="Times New Roman"/>
                <w:sz w:val="12"/>
                <w:lang w:val="pt-BR"/>
              </w:rPr>
            </w:pPr>
          </w:p>
        </w:tc>
      </w:tr>
      <w:tr>
        <w:trPr>
          <w:trHeight w:val="192" w:hRule="atLeast"/>
        </w:trPr>
        <w:tc>
          <w:tcPr>
            <w:tcW w:w="984" w:type="dxa"/>
          </w:tcPr>
          <w:p>
            <w:pPr>
              <w:pStyle w:val="TableParagraph"/>
              <w:spacing w:before="19"/>
              <w:ind w:left="31"/>
              <w:rPr>
                <w:rFonts w:ascii="Arial" w:hAnsi="Arial"/>
                <w:b/>
                <w:sz w:val="13"/>
                <w:lang w:val="pt-BR"/>
              </w:rPr>
            </w:pPr>
            <w:r>
              <w:rPr>
                <w:rFonts w:ascii="Arial" w:hAnsi="Arial"/>
                <w:b w:val="true"/>
                <w:spacing w:val="-4"/>
                <w:sz w:val="13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</w:rPr>
              <w:t xml:space="preserve">M.23</w:t>
            </w:r>
          </w:p>
        </w:tc>
        <w:tc>
          <w:tcPr>
            <w:tcW w:w="5584" w:type="dxa"/>
          </w:tcPr>
          <w:p>
            <w:pPr>
              <w:pStyle w:val="TableParagraph"/>
              <w:spacing w:line="150" w:lineRule="exact" w:before="22"/>
              <w:ind w:left="61"/>
              <w:rPr>
                <w:sz w:val="13"/>
                <w:lang w:val="pt-BR"/>
                <w:rFonts/>
              </w:rPr>
            </w:pPr>
            <w:r>
              <w:rPr>
                <w:sz w:val="13"/>
                <w:i w:val="false"/>
                <w:smallCaps w:val="false"/>
                <w:strike w:val="false"/>
                <w:color w:val="000000"/>
                <w:u w:val="none"/>
                <w:vertAlign w:val="baseline"/>
                <w:spacing w:val="-2"/>
                <w:lang w:val="pt-BR"/>
                <w:rFonts/>
              </w:rPr>
              <w:t xml:space="preserve">Teste de ASLR realizado (iOS)</w:t>
            </w:r>
          </w:p>
        </w:tc>
        <w:tc>
          <w:tcPr>
            <w:tcW w:w="717" w:type="dxa"/>
            <w:shd w:val="clear" w:color="auto" w:fill="CCFFFF"/>
          </w:tcPr>
          <w:p>
            <w:pPr>
              <w:pStyle w:val="TableParagraph"/>
              <w:spacing w:line="155" w:lineRule="exact"/>
              <w:rPr>
                <w:sz w:val="13"/>
                <w:lang w:val="pt-BR"/>
                <w:rFonts/>
              </w:rPr>
            </w:pPr>
            <w:r>
              <w:rPr>
                <w:spacing w:val="-5"/>
                <w:sz w:val="13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  <w:rFonts/>
              </w:rPr>
              <w:t xml:space="preserve">Sim</w:t>
            </w:r>
          </w:p>
        </w:tc>
        <w:tc>
          <w:tcPr>
            <w:tcW w:w="2557" w:type="dxa"/>
            <w:shd w:val="clear" w:color="auto" w:fill="CCFFFF"/>
          </w:tcPr>
          <w:p>
            <w:pPr>
              <w:pStyle w:val="TableParagraph"/>
              <w:spacing w:before="0"/>
              <w:ind w:left="0"/>
              <w:rPr>
                <w:rFonts w:ascii="Times New Roman" w:hAnsi="Times New Roman"/>
                <w:sz w:val="12"/>
                <w:lang w:val="pt-BR"/>
              </w:rPr>
            </w:pPr>
          </w:p>
        </w:tc>
      </w:tr>
      <w:tr>
        <w:trPr>
          <w:trHeight w:val="192" w:hRule="atLeast"/>
        </w:trPr>
        <w:tc>
          <w:tcPr>
            <w:tcW w:w="984" w:type="dxa"/>
          </w:tcPr>
          <w:p>
            <w:pPr>
              <w:pStyle w:val="TableParagraph"/>
              <w:spacing w:before="19"/>
              <w:ind w:left="31"/>
              <w:rPr>
                <w:rFonts w:ascii="Arial" w:hAnsi="Arial"/>
                <w:b/>
                <w:sz w:val="13"/>
                <w:lang w:val="pt-BR"/>
              </w:rPr>
            </w:pPr>
            <w:r>
              <w:rPr>
                <w:rFonts w:ascii="Arial" w:hAnsi="Arial"/>
                <w:b w:val="true"/>
                <w:spacing w:val="-4"/>
                <w:sz w:val="13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</w:rPr>
              <w:t xml:space="preserve">M.24</w:t>
            </w:r>
          </w:p>
        </w:tc>
        <w:tc>
          <w:tcPr>
            <w:tcW w:w="5584" w:type="dxa"/>
          </w:tcPr>
          <w:p>
            <w:pPr>
              <w:pStyle w:val="TableParagraph"/>
              <w:spacing w:line="150" w:lineRule="exact" w:before="22"/>
              <w:ind w:left="61"/>
              <w:rPr>
                <w:sz w:val="13"/>
                <w:lang w:val="pt-BR"/>
                <w:rFonts/>
              </w:rPr>
            </w:pPr>
            <w:r>
              <w:rPr>
                <w:sz w:val="13"/>
                <w:i w:val="false"/>
                <w:smallCaps w:val="false"/>
                <w:strike w:val="false"/>
                <w:color w:val="000000"/>
                <w:u w:val="none"/>
                <w:vertAlign w:val="baseline"/>
                <w:spacing w:val="-1"/>
                <w:lang w:val="pt-BR"/>
                <w:rFonts/>
              </w:rPr>
              <w:t xml:space="preserve">Teste de proteção contra quebra de cache</w:t>
            </w:r>
            <w:r>
              <w:rPr>
                <w:sz w:val="13"/>
                <w:i w:val="false"/>
                <w:smallCaps w:val="false"/>
                <w:strike w:val="false"/>
                <w:color w:val="000000"/>
                <w:u w:val="none"/>
                <w:vertAlign w:val="baseline"/>
                <w:spacing w:val="-2"/>
                <w:lang w:val="pt-BR"/>
                <w:rFonts/>
              </w:rPr>
              <w:t xml:space="preserve"> realizado (oOS)</w:t>
            </w:r>
          </w:p>
        </w:tc>
        <w:tc>
          <w:tcPr>
            <w:tcW w:w="717" w:type="dxa"/>
            <w:shd w:val="clear" w:color="auto" w:fill="CCFFFF"/>
          </w:tcPr>
          <w:p>
            <w:pPr>
              <w:pStyle w:val="TableParagraph"/>
              <w:spacing w:line="155" w:lineRule="exact"/>
              <w:rPr>
                <w:sz w:val="13"/>
                <w:lang w:val="pt-BR"/>
                <w:rFonts/>
              </w:rPr>
            </w:pPr>
            <w:r>
              <w:rPr>
                <w:spacing w:val="-5"/>
                <w:sz w:val="13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  <w:rFonts/>
              </w:rPr>
              <w:t xml:space="preserve">Não</w:t>
            </w:r>
          </w:p>
        </w:tc>
        <w:tc>
          <w:tcPr>
            <w:tcW w:w="2557" w:type="dxa"/>
            <w:shd w:val="clear" w:color="auto" w:fill="CCFFFF"/>
          </w:tcPr>
          <w:p>
            <w:pPr>
              <w:pStyle w:val="TableParagraph"/>
              <w:spacing w:before="0"/>
              <w:ind w:left="0"/>
              <w:rPr>
                <w:rFonts w:ascii="Times New Roman" w:hAnsi="Times New Roman"/>
                <w:sz w:val="12"/>
                <w:lang w:val="pt-BR"/>
              </w:rPr>
            </w:pPr>
          </w:p>
        </w:tc>
      </w:tr>
      <w:tr>
        <w:trPr>
          <w:trHeight w:val="192" w:hRule="atLeast"/>
        </w:trPr>
        <w:tc>
          <w:tcPr>
            <w:tcW w:w="984" w:type="dxa"/>
          </w:tcPr>
          <w:p>
            <w:pPr>
              <w:pStyle w:val="TableParagraph"/>
              <w:spacing w:before="19"/>
              <w:ind w:left="31"/>
              <w:rPr>
                <w:rFonts w:ascii="Arial" w:hAnsi="Arial"/>
                <w:b/>
                <w:sz w:val="13"/>
                <w:lang w:val="pt-BR"/>
              </w:rPr>
            </w:pPr>
            <w:r>
              <w:rPr>
                <w:rFonts w:ascii="Arial" w:hAnsi="Arial"/>
                <w:b w:val="true"/>
                <w:spacing w:val="-4"/>
                <w:sz w:val="13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</w:rPr>
              <w:t xml:space="preserve">M.25</w:t>
            </w:r>
          </w:p>
        </w:tc>
        <w:tc>
          <w:tcPr>
            <w:tcW w:w="5584" w:type="dxa"/>
          </w:tcPr>
          <w:p>
            <w:pPr>
              <w:pStyle w:val="TableParagraph"/>
              <w:spacing w:line="150" w:lineRule="exact" w:before="22"/>
              <w:rPr>
                <w:sz w:val="13"/>
                <w:lang w:val="pt-BR"/>
                <w:rFonts/>
              </w:rPr>
            </w:pPr>
            <w:r>
              <w:rPr>
                <w:sz w:val="13"/>
                <w:i w:val="false"/>
                <w:smallCaps w:val="false"/>
                <w:strike w:val="false"/>
                <w:color w:val="000000"/>
                <w:u w:val="none"/>
                <w:vertAlign w:val="baseline"/>
                <w:spacing w:val="-2"/>
                <w:lang w:val="pt-BR"/>
                <w:rFonts/>
              </w:rPr>
              <w:t xml:space="preserve">Teste de vulnerabilidade de backup do Android realizado (Android)</w:t>
            </w:r>
          </w:p>
        </w:tc>
        <w:tc>
          <w:tcPr>
            <w:tcW w:w="717" w:type="dxa"/>
            <w:shd w:val="clear" w:color="auto" w:fill="CCFFFF"/>
          </w:tcPr>
          <w:p>
            <w:pPr>
              <w:pStyle w:val="TableParagraph"/>
              <w:spacing w:line="155" w:lineRule="exact"/>
              <w:rPr>
                <w:sz w:val="13"/>
                <w:lang w:val="pt-BR"/>
                <w:rFonts/>
              </w:rPr>
            </w:pPr>
            <w:r>
              <w:rPr>
                <w:spacing w:val="-5"/>
                <w:sz w:val="13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  <w:rFonts/>
              </w:rPr>
              <w:t xml:space="preserve">Sim</w:t>
            </w:r>
          </w:p>
        </w:tc>
        <w:tc>
          <w:tcPr>
            <w:tcW w:w="2557" w:type="dxa"/>
            <w:shd w:val="clear" w:color="auto" w:fill="CCFFFF"/>
          </w:tcPr>
          <w:p>
            <w:pPr>
              <w:pStyle w:val="TableParagraph"/>
              <w:spacing w:before="0"/>
              <w:ind w:left="0"/>
              <w:rPr>
                <w:rFonts w:ascii="Times New Roman" w:hAnsi="Times New Roman"/>
                <w:sz w:val="12"/>
                <w:lang w:val="pt-BR"/>
              </w:rPr>
            </w:pPr>
          </w:p>
        </w:tc>
      </w:tr>
      <w:tr>
        <w:trPr>
          <w:trHeight w:val="192" w:hRule="atLeast"/>
        </w:trPr>
        <w:tc>
          <w:tcPr>
            <w:tcW w:w="984" w:type="dxa"/>
          </w:tcPr>
          <w:p>
            <w:pPr>
              <w:pStyle w:val="TableParagraph"/>
              <w:spacing w:before="19"/>
              <w:ind w:left="31"/>
              <w:rPr>
                <w:rFonts w:ascii="Arial" w:hAnsi="Arial"/>
                <w:b/>
                <w:sz w:val="13"/>
                <w:lang w:val="pt-BR"/>
              </w:rPr>
            </w:pPr>
            <w:r>
              <w:rPr>
                <w:rFonts w:ascii="Arial" w:hAnsi="Arial"/>
                <w:b w:val="true"/>
                <w:spacing w:val="-4"/>
                <w:sz w:val="13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</w:rPr>
              <w:t xml:space="preserve">M.26</w:t>
            </w:r>
          </w:p>
        </w:tc>
        <w:tc>
          <w:tcPr>
            <w:tcW w:w="5584" w:type="dxa"/>
          </w:tcPr>
          <w:p>
            <w:pPr>
              <w:pStyle w:val="TableParagraph"/>
              <w:spacing w:line="150" w:lineRule="exact" w:before="22"/>
              <w:rPr>
                <w:sz w:val="13"/>
                <w:lang w:val="pt-BR"/>
                <w:rFonts/>
              </w:rPr>
            </w:pPr>
            <w:r>
              <w:rPr>
                <w:sz w:val="13"/>
                <w:i w:val="false"/>
                <w:smallCaps w:val="false"/>
                <w:strike w:val="false"/>
                <w:color w:val="000000"/>
                <w:u w:val="none"/>
                <w:vertAlign w:val="baseline"/>
                <w:spacing w:val="-1"/>
                <w:lang w:val="pt-BR"/>
                <w:rFonts/>
              </w:rPr>
              <w:t xml:space="preserve">Teste de permissão global de arquivos em dados de aplicativos realizado (Android)</w:t>
            </w:r>
          </w:p>
        </w:tc>
        <w:tc>
          <w:tcPr>
            <w:tcW w:w="717" w:type="dxa"/>
            <w:shd w:val="clear" w:color="auto" w:fill="CCFFFF"/>
          </w:tcPr>
          <w:p>
            <w:pPr>
              <w:pStyle w:val="TableParagraph"/>
              <w:spacing w:line="155" w:lineRule="exact"/>
              <w:rPr>
                <w:sz w:val="13"/>
                <w:lang w:val="pt-BR"/>
                <w:rFonts/>
              </w:rPr>
            </w:pPr>
            <w:r>
              <w:rPr>
                <w:spacing w:val="-5"/>
                <w:sz w:val="13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  <w:rFonts/>
              </w:rPr>
              <w:t xml:space="preserve">Sim</w:t>
            </w:r>
          </w:p>
        </w:tc>
        <w:tc>
          <w:tcPr>
            <w:tcW w:w="2557" w:type="dxa"/>
            <w:shd w:val="clear" w:color="auto" w:fill="CCFFFF"/>
          </w:tcPr>
          <w:p>
            <w:pPr>
              <w:pStyle w:val="TableParagraph"/>
              <w:spacing w:before="0"/>
              <w:ind w:left="0"/>
              <w:rPr>
                <w:rFonts w:ascii="Times New Roman" w:hAnsi="Times New Roman"/>
                <w:sz w:val="12"/>
                <w:lang w:val="pt-BR"/>
              </w:rPr>
            </w:pPr>
          </w:p>
        </w:tc>
      </w:tr>
      <w:tr>
        <w:trPr>
          <w:trHeight w:val="192" w:hRule="atLeast"/>
        </w:trPr>
        <w:tc>
          <w:tcPr>
            <w:tcW w:w="984" w:type="dxa"/>
          </w:tcPr>
          <w:p>
            <w:pPr>
              <w:pStyle w:val="TableParagraph"/>
              <w:spacing w:before="19"/>
              <w:ind w:left="31"/>
              <w:rPr>
                <w:rFonts w:ascii="Arial" w:hAnsi="Arial"/>
                <w:b/>
                <w:sz w:val="13"/>
                <w:lang w:val="pt-BR"/>
              </w:rPr>
            </w:pPr>
            <w:r>
              <w:rPr>
                <w:rFonts w:ascii="Arial" w:hAnsi="Arial"/>
                <w:b w:val="true"/>
                <w:spacing w:val="-4"/>
                <w:sz w:val="13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</w:rPr>
              <w:t xml:space="preserve">M.27</w:t>
            </w:r>
          </w:p>
        </w:tc>
        <w:tc>
          <w:tcPr>
            <w:tcW w:w="5584" w:type="dxa"/>
          </w:tcPr>
          <w:p>
            <w:pPr>
              <w:pStyle w:val="TableParagraph"/>
              <w:spacing w:line="150" w:lineRule="exact" w:before="22"/>
              <w:rPr>
                <w:sz w:val="13"/>
                <w:lang w:val="pt-BR"/>
                <w:rFonts/>
              </w:rPr>
            </w:pPr>
            <w:r>
              <w:rPr>
                <w:sz w:val="13"/>
                <w:i w:val="false"/>
                <w:smallCaps w:val="false"/>
                <w:strike w:val="false"/>
                <w:color w:val="000000"/>
                <w:u w:val="none"/>
                <w:vertAlign w:val="baseline"/>
                <w:spacing w:val="-2"/>
                <w:lang w:val="pt-BR"/>
                <w:rFonts/>
              </w:rPr>
              <w:t xml:space="preserve">Testes realizados para armazenar a chave de criptografia localmente/armazenar dados confidenciais no ClearText</w:t>
            </w:r>
          </w:p>
        </w:tc>
        <w:tc>
          <w:tcPr>
            <w:tcW w:w="717" w:type="dxa"/>
            <w:shd w:val="clear" w:color="auto" w:fill="CCFFFF"/>
          </w:tcPr>
          <w:p>
            <w:pPr>
              <w:pStyle w:val="TableParagraph"/>
              <w:spacing w:line="155" w:lineRule="exact"/>
              <w:rPr>
                <w:sz w:val="13"/>
                <w:lang w:val="pt-BR"/>
                <w:rFonts/>
              </w:rPr>
            </w:pPr>
            <w:r>
              <w:rPr>
                <w:spacing w:val="-5"/>
                <w:sz w:val="13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  <w:rFonts/>
              </w:rPr>
              <w:t xml:space="preserve">Sim</w:t>
            </w:r>
          </w:p>
        </w:tc>
        <w:tc>
          <w:tcPr>
            <w:tcW w:w="2557" w:type="dxa"/>
            <w:shd w:val="clear" w:color="auto" w:fill="CCFFFF"/>
          </w:tcPr>
          <w:p>
            <w:pPr>
              <w:pStyle w:val="TableParagraph"/>
              <w:spacing w:before="0"/>
              <w:ind w:left="0"/>
              <w:rPr>
                <w:rFonts w:ascii="Times New Roman" w:hAnsi="Times New Roman"/>
                <w:sz w:val="12"/>
                <w:lang w:val="pt-BR"/>
              </w:rPr>
            </w:pPr>
          </w:p>
        </w:tc>
      </w:tr>
      <w:tr>
        <w:trPr>
          <w:trHeight w:val="192" w:hRule="atLeast"/>
        </w:trPr>
        <w:tc>
          <w:tcPr>
            <w:tcW w:w="984" w:type="dxa"/>
          </w:tcPr>
          <w:p>
            <w:pPr>
              <w:pStyle w:val="TableParagraph"/>
              <w:spacing w:before="19"/>
              <w:ind w:left="31"/>
              <w:rPr>
                <w:rFonts w:ascii="Arial" w:hAnsi="Arial"/>
                <w:b/>
                <w:sz w:val="13"/>
                <w:lang w:val="pt-BR"/>
              </w:rPr>
            </w:pPr>
            <w:r>
              <w:rPr>
                <w:rFonts w:ascii="Arial" w:hAnsi="Arial"/>
                <w:b w:val="true"/>
                <w:spacing w:val="-4"/>
                <w:sz w:val="13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</w:rPr>
              <w:t xml:space="preserve">M.28</w:t>
            </w:r>
          </w:p>
        </w:tc>
        <w:tc>
          <w:tcPr>
            <w:tcW w:w="5584" w:type="dxa"/>
          </w:tcPr>
          <w:p>
            <w:pPr>
              <w:pStyle w:val="TableParagraph"/>
              <w:spacing w:line="150" w:lineRule="exact" w:before="22"/>
              <w:rPr>
                <w:sz w:val="13"/>
                <w:lang w:val="pt-BR"/>
                <w:rFonts/>
              </w:rPr>
            </w:pPr>
            <w:r>
              <w:rPr>
                <w:sz w:val="13"/>
                <w:i w:val="false"/>
                <w:smallCaps w:val="false"/>
                <w:strike w:val="false"/>
                <w:color w:val="000000"/>
                <w:u w:val="none"/>
                <w:vertAlign w:val="baseline"/>
                <w:spacing w:val="-2"/>
                <w:lang w:val="pt-BR"/>
                <w:rFonts/>
              </w:rPr>
              <w:t xml:space="preserve">Testes de trânsito de dados de terceiros em canais não criptografados realizados</w:t>
            </w:r>
          </w:p>
        </w:tc>
        <w:tc>
          <w:tcPr>
            <w:tcW w:w="717" w:type="dxa"/>
            <w:shd w:val="clear" w:color="auto" w:fill="CCFFFF"/>
          </w:tcPr>
          <w:p>
            <w:pPr>
              <w:pStyle w:val="TableParagraph"/>
              <w:spacing w:line="155" w:lineRule="exact"/>
              <w:rPr>
                <w:sz w:val="13"/>
                <w:lang w:val="pt-BR"/>
                <w:rFonts/>
              </w:rPr>
            </w:pPr>
            <w:r>
              <w:rPr>
                <w:spacing w:val="-5"/>
                <w:sz w:val="13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  <w:rFonts/>
              </w:rPr>
              <w:t xml:space="preserve">Não</w:t>
            </w:r>
          </w:p>
        </w:tc>
        <w:tc>
          <w:tcPr>
            <w:tcW w:w="2557" w:type="dxa"/>
            <w:shd w:val="clear" w:color="auto" w:fill="CCFFFF"/>
          </w:tcPr>
          <w:p>
            <w:pPr>
              <w:pStyle w:val="TableParagraph"/>
              <w:spacing w:before="0"/>
              <w:ind w:left="0"/>
              <w:rPr>
                <w:rFonts w:ascii="Times New Roman" w:hAnsi="Times New Roman"/>
                <w:sz w:val="12"/>
                <w:lang w:val="pt-BR"/>
              </w:rPr>
            </w:pPr>
          </w:p>
        </w:tc>
      </w:tr>
      <w:tr>
        <w:trPr>
          <w:trHeight w:val="192" w:hRule="atLeast"/>
        </w:trPr>
        <w:tc>
          <w:tcPr>
            <w:tcW w:w="984" w:type="dxa"/>
          </w:tcPr>
          <w:p>
            <w:pPr>
              <w:pStyle w:val="TableParagraph"/>
              <w:spacing w:before="19"/>
              <w:ind w:left="31"/>
              <w:rPr>
                <w:rFonts w:ascii="Arial" w:hAnsi="Arial"/>
                <w:b/>
                <w:sz w:val="13"/>
                <w:lang w:val="pt-BR"/>
              </w:rPr>
            </w:pPr>
            <w:r>
              <w:rPr>
                <w:rFonts w:ascii="Arial" w:hAnsi="Arial"/>
                <w:b w:val="true"/>
                <w:spacing w:val="-4"/>
                <w:sz w:val="13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</w:rPr>
              <w:t xml:space="preserve">M.29</w:t>
            </w:r>
          </w:p>
        </w:tc>
        <w:tc>
          <w:tcPr>
            <w:tcW w:w="5584" w:type="dxa"/>
          </w:tcPr>
          <w:p>
            <w:pPr>
              <w:pStyle w:val="TableParagraph"/>
              <w:spacing w:line="150" w:lineRule="exact" w:before="22"/>
              <w:rPr>
                <w:sz w:val="13"/>
                <w:lang w:val="pt-BR"/>
                <w:rFonts/>
              </w:rPr>
            </w:pPr>
            <w:r>
              <w:rPr>
                <w:sz w:val="13"/>
                <w:i w:val="0"/>
                <w:smallCaps w:val="0"/>
                <w:strike w:val="0"/>
                <w:color w:val="000000"/>
                <w:u w:val="none"/>
                <w:vertAlign w:val="baseline"/>
                <w:lang w:val="pt-BR"/>
                <w:rFonts/>
              </w:rPr>
              <w:t>Testes</w:t>
            </w:r>
            <w:r>
              <w:rPr>
                <w:sz w:val="13"/>
                <w:i w:val="false"/>
                <w:smallCaps w:val="false"/>
                <w:strike w:val="false"/>
                <w:color w:val="000000"/>
                <w:u w:val="none"/>
                <w:vertAlign w:val="baseline"/>
                <w:spacing w:val="-2"/>
                <w:lang w:val="pt-BR"/>
                <w:rFonts/>
              </w:rPr>
              <w:t xml:space="preserve"> realizados por falha na implementação de emissores confiáveis (Android)</w:t>
            </w:r>
          </w:p>
        </w:tc>
        <w:tc>
          <w:tcPr>
            <w:tcW w:w="717" w:type="dxa"/>
            <w:shd w:val="clear" w:color="auto" w:fill="CCFFFF"/>
          </w:tcPr>
          <w:p>
            <w:pPr>
              <w:pStyle w:val="TableParagraph"/>
              <w:spacing w:line="155" w:lineRule="exact"/>
              <w:rPr>
                <w:sz w:val="13"/>
                <w:lang w:val="pt-BR"/>
                <w:rFonts/>
              </w:rPr>
            </w:pPr>
            <w:r>
              <w:rPr>
                <w:spacing w:val="-5"/>
                <w:sz w:val="13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  <w:rFonts/>
              </w:rPr>
              <w:t xml:space="preserve">Sim</w:t>
            </w:r>
          </w:p>
        </w:tc>
        <w:tc>
          <w:tcPr>
            <w:tcW w:w="2557" w:type="dxa"/>
            <w:shd w:val="clear" w:color="auto" w:fill="CCFFFF"/>
          </w:tcPr>
          <w:p>
            <w:pPr>
              <w:pStyle w:val="TableParagraph"/>
              <w:spacing w:before="0"/>
              <w:ind w:left="0"/>
              <w:rPr>
                <w:rFonts w:ascii="Times New Roman" w:hAnsi="Times New Roman"/>
                <w:sz w:val="12"/>
                <w:lang w:val="pt-BR"/>
              </w:rPr>
            </w:pPr>
          </w:p>
        </w:tc>
      </w:tr>
      <w:tr>
        <w:trPr>
          <w:trHeight w:val="192" w:hRule="atLeast"/>
        </w:trPr>
        <w:tc>
          <w:tcPr>
            <w:tcW w:w="984" w:type="dxa"/>
          </w:tcPr>
          <w:p>
            <w:pPr>
              <w:pStyle w:val="TableParagraph"/>
              <w:spacing w:before="19"/>
              <w:ind w:left="31"/>
              <w:rPr>
                <w:rFonts w:ascii="Arial" w:hAnsi="Arial"/>
                <w:b/>
                <w:sz w:val="13"/>
                <w:lang w:val="pt-BR"/>
              </w:rPr>
            </w:pPr>
            <w:r>
              <w:rPr>
                <w:rFonts w:ascii="Arial" w:hAnsi="Arial"/>
                <w:b w:val="true"/>
                <w:spacing w:val="-4"/>
                <w:sz w:val="13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</w:rPr>
              <w:t xml:space="preserve">M.30</w:t>
            </w:r>
          </w:p>
        </w:tc>
        <w:tc>
          <w:tcPr>
            <w:tcW w:w="5584" w:type="dxa"/>
          </w:tcPr>
          <w:p>
            <w:pPr>
              <w:pStyle w:val="TableParagraph"/>
              <w:spacing w:line="150" w:lineRule="exact" w:before="22"/>
              <w:rPr>
                <w:sz w:val="13"/>
                <w:lang w:val="pt-BR"/>
                <w:rFonts/>
              </w:rPr>
            </w:pPr>
            <w:r>
              <w:rPr>
                <w:sz w:val="13"/>
                <w:i w:val="false"/>
                <w:smallCaps w:val="false"/>
                <w:strike w:val="false"/>
                <w:color w:val="000000"/>
                <w:u w:val="none"/>
                <w:vertAlign w:val="baseline"/>
                <w:spacing w:val="-2"/>
                <w:lang w:val="pt-BR"/>
                <w:rFonts/>
              </w:rPr>
              <w:t xml:space="preserve">Teste do verificador de nome de host realizado (Android)</w:t>
            </w:r>
          </w:p>
        </w:tc>
        <w:tc>
          <w:tcPr>
            <w:tcW w:w="717" w:type="dxa"/>
            <w:shd w:val="clear" w:color="auto" w:fill="CCFFFF"/>
          </w:tcPr>
          <w:p>
            <w:pPr>
              <w:pStyle w:val="TableParagraph"/>
              <w:spacing w:line="155" w:lineRule="exact"/>
              <w:rPr>
                <w:sz w:val="13"/>
                <w:lang w:val="pt-BR"/>
                <w:rFonts/>
              </w:rPr>
            </w:pPr>
            <w:r>
              <w:rPr>
                <w:spacing w:val="-5"/>
                <w:sz w:val="13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  <w:rFonts/>
              </w:rPr>
              <w:t xml:space="preserve">Sim</w:t>
            </w:r>
          </w:p>
        </w:tc>
        <w:tc>
          <w:tcPr>
            <w:tcW w:w="2557" w:type="dxa"/>
            <w:shd w:val="clear" w:color="auto" w:fill="CCFFFF"/>
          </w:tcPr>
          <w:p>
            <w:pPr>
              <w:pStyle w:val="TableParagraph"/>
              <w:spacing w:before="0"/>
              <w:ind w:left="0"/>
              <w:rPr>
                <w:rFonts w:ascii="Times New Roman" w:hAnsi="Times New Roman"/>
                <w:sz w:val="12"/>
                <w:lang w:val="pt-BR"/>
              </w:rPr>
            </w:pPr>
          </w:p>
        </w:tc>
      </w:tr>
      <w:tr>
        <w:trPr>
          <w:trHeight w:val="192" w:hRule="atLeast"/>
        </w:trPr>
        <w:tc>
          <w:tcPr>
            <w:tcW w:w="984" w:type="dxa"/>
          </w:tcPr>
          <w:p>
            <w:pPr>
              <w:pStyle w:val="TableParagraph"/>
              <w:spacing w:before="19"/>
              <w:ind w:left="31"/>
              <w:rPr>
                <w:rFonts w:ascii="Arial" w:hAnsi="Arial"/>
                <w:b/>
                <w:sz w:val="13"/>
                <w:lang w:val="pt-BR"/>
              </w:rPr>
            </w:pPr>
            <w:r>
              <w:rPr>
                <w:rFonts w:ascii="Arial" w:hAnsi="Arial"/>
                <w:b w:val="true"/>
                <w:spacing w:val="-4"/>
                <w:sz w:val="13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</w:rPr>
              <w:t xml:space="preserve">M.31</w:t>
            </w:r>
          </w:p>
        </w:tc>
        <w:tc>
          <w:tcPr>
            <w:tcW w:w="5584" w:type="dxa"/>
          </w:tcPr>
          <w:p>
            <w:pPr>
              <w:pStyle w:val="TableParagraph"/>
              <w:spacing w:line="150" w:lineRule="exact" w:before="22"/>
              <w:rPr>
                <w:sz w:val="13"/>
                <w:lang w:val="pt-BR"/>
                <w:rFonts/>
              </w:rPr>
            </w:pPr>
            <w:r>
              <w:rPr>
                <w:sz w:val="13"/>
                <w:i w:val="false"/>
                <w:smallCaps w:val="false"/>
                <w:strike w:val="false"/>
                <w:color w:val="000000"/>
                <w:u w:val="none"/>
                <w:vertAlign w:val="baseline"/>
                <w:spacing w:val="-2"/>
                <w:lang w:val="pt-BR"/>
                <w:rFonts/>
              </w:rPr>
              <w:t xml:space="preserve">Teste do verificador de nome de host personalizado fraco realizado (Android)</w:t>
            </w:r>
          </w:p>
        </w:tc>
        <w:tc>
          <w:tcPr>
            <w:tcW w:w="717" w:type="dxa"/>
            <w:shd w:val="clear" w:color="auto" w:fill="CCFFFF"/>
          </w:tcPr>
          <w:p>
            <w:pPr>
              <w:pStyle w:val="TableParagraph"/>
              <w:spacing w:line="155" w:lineRule="exact"/>
              <w:rPr>
                <w:sz w:val="13"/>
                <w:lang w:val="pt-BR"/>
                <w:rFonts/>
              </w:rPr>
            </w:pPr>
            <w:r>
              <w:rPr>
                <w:spacing w:val="-5"/>
                <w:sz w:val="13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  <w:rFonts/>
              </w:rPr>
              <w:t xml:space="preserve">Sim</w:t>
            </w:r>
          </w:p>
        </w:tc>
        <w:tc>
          <w:tcPr>
            <w:tcW w:w="2557" w:type="dxa"/>
            <w:shd w:val="clear" w:color="auto" w:fill="CCFFFF"/>
          </w:tcPr>
          <w:p>
            <w:pPr>
              <w:pStyle w:val="TableParagraph"/>
              <w:spacing w:before="0"/>
              <w:ind w:left="0"/>
              <w:rPr>
                <w:rFonts w:ascii="Times New Roman" w:hAnsi="Times New Roman"/>
                <w:sz w:val="12"/>
                <w:lang w:val="pt-BR"/>
              </w:rPr>
            </w:pPr>
          </w:p>
        </w:tc>
      </w:tr>
      <w:tr>
        <w:trPr>
          <w:trHeight w:val="192" w:hRule="atLeast"/>
        </w:trPr>
        <w:tc>
          <w:tcPr>
            <w:tcW w:w="984" w:type="dxa"/>
          </w:tcPr>
          <w:p>
            <w:pPr>
              <w:pStyle w:val="TableParagraph"/>
              <w:spacing w:before="19"/>
              <w:ind w:left="31"/>
              <w:rPr>
                <w:rFonts w:ascii="Arial" w:hAnsi="Arial"/>
                <w:b/>
                <w:sz w:val="13"/>
                <w:lang w:val="pt-BR"/>
              </w:rPr>
            </w:pPr>
            <w:r>
              <w:rPr>
                <w:rFonts w:ascii="Arial" w:hAnsi="Arial"/>
                <w:b w:val="true"/>
                <w:spacing w:val="-4"/>
                <w:sz w:val="13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</w:rPr>
              <w:t xml:space="preserve">M.32</w:t>
            </w:r>
          </w:p>
        </w:tc>
        <w:tc>
          <w:tcPr>
            <w:tcW w:w="5584" w:type="dxa"/>
          </w:tcPr>
          <w:p>
            <w:pPr>
              <w:pStyle w:val="TableParagraph"/>
              <w:spacing w:line="150" w:lineRule="exact" w:before="22"/>
              <w:rPr>
                <w:sz w:val="13"/>
                <w:lang w:val="pt-BR"/>
                <w:rFonts/>
              </w:rPr>
            </w:pPr>
            <w:r>
              <w:rPr>
                <w:sz w:val="13"/>
                <w:i w:val="false"/>
                <w:smallCaps w:val="false"/>
                <w:strike w:val="false"/>
                <w:color w:val="000000"/>
                <w:u w:val="none"/>
                <w:vertAlign w:val="baseline"/>
                <w:spacing w:val="-1"/>
                <w:lang w:val="pt-BR"/>
                <w:rFonts/>
              </w:rPr>
              <w:t xml:space="preserve">Teste de vazamento de dados confidenciais de caches de aplicativos/Web realizado</w:t>
            </w:r>
          </w:p>
        </w:tc>
        <w:tc>
          <w:tcPr>
            <w:tcW w:w="717" w:type="dxa"/>
            <w:shd w:val="clear" w:color="auto" w:fill="CCFFFF"/>
          </w:tcPr>
          <w:p>
            <w:pPr>
              <w:pStyle w:val="TableParagraph"/>
              <w:spacing w:line="155" w:lineRule="exact"/>
              <w:rPr>
                <w:sz w:val="13"/>
                <w:lang w:val="pt-BR"/>
                <w:rFonts/>
              </w:rPr>
            </w:pPr>
            <w:r>
              <w:rPr>
                <w:spacing w:val="-5"/>
                <w:sz w:val="13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  <w:rFonts/>
              </w:rPr>
              <w:t xml:space="preserve">Sim</w:t>
            </w:r>
          </w:p>
        </w:tc>
        <w:tc>
          <w:tcPr>
            <w:tcW w:w="2557" w:type="dxa"/>
            <w:shd w:val="clear" w:color="auto" w:fill="CCFFFF"/>
          </w:tcPr>
          <w:p>
            <w:pPr>
              <w:pStyle w:val="TableParagraph"/>
              <w:spacing w:before="0"/>
              <w:ind w:left="0"/>
              <w:rPr>
                <w:rFonts w:ascii="Times New Roman" w:hAnsi="Times New Roman"/>
                <w:sz w:val="12"/>
                <w:lang w:val="pt-BR"/>
              </w:rPr>
            </w:pPr>
          </w:p>
        </w:tc>
      </w:tr>
      <w:tr>
        <w:trPr>
          <w:trHeight w:val="192" w:hRule="atLeast"/>
        </w:trPr>
        <w:tc>
          <w:tcPr>
            <w:tcW w:w="984" w:type="dxa"/>
          </w:tcPr>
          <w:p>
            <w:pPr>
              <w:pStyle w:val="TableParagraph"/>
              <w:spacing w:before="19"/>
              <w:ind w:left="31"/>
              <w:rPr>
                <w:rFonts w:ascii="Arial" w:hAnsi="Arial"/>
                <w:b/>
                <w:sz w:val="13"/>
                <w:lang w:val="pt-BR"/>
              </w:rPr>
            </w:pPr>
            <w:r>
              <w:rPr>
                <w:rFonts w:ascii="Arial" w:hAnsi="Arial"/>
                <w:b w:val="true"/>
                <w:spacing w:val="-4"/>
                <w:sz w:val="13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</w:rPr>
              <w:t xml:space="preserve">M.33</w:t>
            </w:r>
          </w:p>
        </w:tc>
        <w:tc>
          <w:tcPr>
            <w:tcW w:w="5584" w:type="dxa"/>
          </w:tcPr>
          <w:p>
            <w:pPr>
              <w:pStyle w:val="TableParagraph"/>
              <w:spacing w:line="150" w:lineRule="exact" w:before="22"/>
              <w:rPr>
                <w:sz w:val="13"/>
                <w:lang w:val="pt-BR"/>
                <w:rFonts/>
              </w:rPr>
            </w:pPr>
            <w:r>
              <w:rPr>
                <w:sz w:val="13"/>
                <w:i w:val="false"/>
                <w:smallCaps w:val="false"/>
                <w:strike w:val="false"/>
                <w:color w:val="000000"/>
                <w:u w:val="none"/>
                <w:vertAlign w:val="baseline"/>
                <w:spacing w:val="-2"/>
                <w:lang w:val="pt-BR"/>
                <w:rFonts/>
              </w:rPr>
              <w:t xml:space="preserve">Teste do provedor de conteúdo com vazamento realizado</w:t>
            </w:r>
          </w:p>
        </w:tc>
        <w:tc>
          <w:tcPr>
            <w:tcW w:w="717" w:type="dxa"/>
            <w:shd w:val="clear" w:color="auto" w:fill="CCFFFF"/>
          </w:tcPr>
          <w:p>
            <w:pPr>
              <w:pStyle w:val="TableParagraph"/>
              <w:spacing w:line="155" w:lineRule="exact"/>
              <w:rPr>
                <w:sz w:val="13"/>
                <w:lang w:val="pt-BR"/>
                <w:rFonts/>
              </w:rPr>
            </w:pPr>
            <w:r>
              <w:rPr>
                <w:spacing w:val="-5"/>
                <w:sz w:val="13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  <w:rFonts/>
              </w:rPr>
              <w:t xml:space="preserve">Sim</w:t>
            </w:r>
          </w:p>
        </w:tc>
        <w:tc>
          <w:tcPr>
            <w:tcW w:w="2557" w:type="dxa"/>
            <w:shd w:val="clear" w:color="auto" w:fill="CCFFFF"/>
          </w:tcPr>
          <w:p>
            <w:pPr>
              <w:pStyle w:val="TableParagraph"/>
              <w:spacing w:before="0"/>
              <w:ind w:left="0"/>
              <w:rPr>
                <w:rFonts w:ascii="Times New Roman" w:hAnsi="Times New Roman"/>
                <w:sz w:val="12"/>
                <w:lang w:val="pt-BR"/>
              </w:rPr>
            </w:pPr>
          </w:p>
        </w:tc>
      </w:tr>
      <w:tr>
        <w:trPr>
          <w:trHeight w:val="192" w:hRule="atLeast"/>
        </w:trPr>
        <w:tc>
          <w:tcPr>
            <w:tcW w:w="984" w:type="dxa"/>
          </w:tcPr>
          <w:p>
            <w:pPr>
              <w:pStyle w:val="TableParagraph"/>
              <w:spacing w:before="19"/>
              <w:ind w:left="31"/>
              <w:rPr>
                <w:rFonts w:ascii="Arial" w:hAnsi="Arial"/>
                <w:b/>
                <w:sz w:val="13"/>
                <w:lang w:val="pt-BR"/>
              </w:rPr>
            </w:pPr>
            <w:r>
              <w:rPr>
                <w:rFonts w:ascii="Arial" w:hAnsi="Arial"/>
                <w:b w:val="true"/>
                <w:spacing w:val="-4"/>
                <w:sz w:val="13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</w:rPr>
              <w:t xml:space="preserve">M.34</w:t>
            </w:r>
          </w:p>
        </w:tc>
        <w:tc>
          <w:tcPr>
            <w:tcW w:w="5584" w:type="dxa"/>
          </w:tcPr>
          <w:p>
            <w:pPr>
              <w:pStyle w:val="TableParagraph"/>
              <w:spacing w:line="150" w:lineRule="exact" w:before="22"/>
              <w:rPr>
                <w:sz w:val="13"/>
                <w:lang w:val="pt-BR"/>
                <w:rFonts/>
              </w:rPr>
            </w:pPr>
            <w:r>
              <w:rPr>
                <w:sz w:val="13"/>
                <w:i w:val="false"/>
                <w:smallCaps w:val="false"/>
                <w:strike w:val="false"/>
                <w:color w:val="000000"/>
                <w:u w:val="none"/>
                <w:vertAlign w:val="baseline"/>
                <w:spacing w:val="-2"/>
                <w:lang w:val="pt-BR"/>
                <w:rFonts/>
              </w:rPr>
              <w:t xml:space="preserve">Redundância Permissão Concedida teste realizado (Android)</w:t>
            </w:r>
          </w:p>
        </w:tc>
        <w:tc>
          <w:tcPr>
            <w:tcW w:w="717" w:type="dxa"/>
            <w:shd w:val="clear" w:color="auto" w:fill="CCFFFF"/>
          </w:tcPr>
          <w:p>
            <w:pPr>
              <w:pStyle w:val="TableParagraph"/>
              <w:spacing w:line="155" w:lineRule="exact"/>
              <w:rPr>
                <w:sz w:val="13"/>
                <w:lang w:val="pt-BR"/>
                <w:rFonts/>
              </w:rPr>
            </w:pPr>
            <w:r>
              <w:rPr>
                <w:spacing w:val="-5"/>
                <w:sz w:val="13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  <w:rFonts/>
              </w:rPr>
              <w:t xml:space="preserve">Sim</w:t>
            </w:r>
          </w:p>
        </w:tc>
        <w:tc>
          <w:tcPr>
            <w:tcW w:w="2557" w:type="dxa"/>
            <w:shd w:val="clear" w:color="auto" w:fill="CCFFFF"/>
          </w:tcPr>
          <w:p>
            <w:pPr>
              <w:pStyle w:val="TableParagraph"/>
              <w:spacing w:before="0"/>
              <w:ind w:left="0"/>
              <w:rPr>
                <w:rFonts w:ascii="Times New Roman" w:hAnsi="Times New Roman"/>
                <w:sz w:val="12"/>
                <w:lang w:val="pt-BR"/>
              </w:rPr>
            </w:pPr>
          </w:p>
        </w:tc>
      </w:tr>
      <w:tr>
        <w:trPr>
          <w:trHeight w:val="192" w:hRule="atLeast"/>
        </w:trPr>
        <w:tc>
          <w:tcPr>
            <w:tcW w:w="984" w:type="dxa"/>
          </w:tcPr>
          <w:p>
            <w:pPr>
              <w:pStyle w:val="TableParagraph"/>
              <w:spacing w:before="19"/>
              <w:ind w:left="31"/>
              <w:rPr>
                <w:rFonts w:ascii="Arial" w:hAnsi="Arial"/>
                <w:b/>
                <w:sz w:val="13"/>
                <w:lang w:val="pt-BR"/>
              </w:rPr>
            </w:pPr>
            <w:r>
              <w:rPr>
                <w:rFonts w:ascii="Arial" w:hAnsi="Arial"/>
                <w:b w:val="true"/>
                <w:spacing w:val="-4"/>
                <w:sz w:val="13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</w:rPr>
              <w:t xml:space="preserve">M.35</w:t>
            </w:r>
          </w:p>
        </w:tc>
        <w:tc>
          <w:tcPr>
            <w:tcW w:w="5584" w:type="dxa"/>
          </w:tcPr>
          <w:p>
            <w:pPr>
              <w:pStyle w:val="TableParagraph"/>
              <w:spacing w:line="150" w:lineRule="exact" w:before="22"/>
              <w:rPr>
                <w:sz w:val="13"/>
                <w:lang w:val="pt-BR"/>
                <w:rFonts/>
              </w:rPr>
            </w:pPr>
            <w:r>
              <w:rPr>
                <w:sz w:val="13"/>
                <w:i w:val="false"/>
                <w:smallCaps w:val="false"/>
                <w:strike w:val="false"/>
                <w:color w:val="000000"/>
                <w:u w:val="none"/>
                <w:vertAlign w:val="baseline"/>
                <w:spacing w:val="-2"/>
                <w:lang w:val="pt-BR"/>
                <w:rFonts/>
              </w:rPr>
              <w:t xml:space="preserve">Valores passíveis de spoof para testes de autenticação de usuários realizados (IMEI, UDID)</w:t>
            </w:r>
          </w:p>
        </w:tc>
        <w:tc>
          <w:tcPr>
            <w:tcW w:w="717" w:type="dxa"/>
            <w:shd w:val="clear" w:color="auto" w:fill="CCFFFF"/>
          </w:tcPr>
          <w:p>
            <w:pPr>
              <w:pStyle w:val="TableParagraph"/>
              <w:spacing w:line="155" w:lineRule="exact"/>
              <w:rPr>
                <w:sz w:val="13"/>
                <w:lang w:val="pt-BR"/>
                <w:rFonts/>
              </w:rPr>
            </w:pPr>
            <w:r>
              <w:rPr>
                <w:spacing w:val="-5"/>
                <w:sz w:val="13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  <w:rFonts/>
              </w:rPr>
              <w:t xml:space="preserve">Não</w:t>
            </w:r>
          </w:p>
        </w:tc>
        <w:tc>
          <w:tcPr>
            <w:tcW w:w="2557" w:type="dxa"/>
            <w:shd w:val="clear" w:color="auto" w:fill="CCFFFF"/>
          </w:tcPr>
          <w:p>
            <w:pPr>
              <w:pStyle w:val="TableParagraph"/>
              <w:spacing w:line="155" w:lineRule="exact"/>
              <w:rPr>
                <w:sz w:val="13"/>
                <w:lang w:val="pt-BR"/>
                <w:rFonts/>
              </w:rPr>
            </w:pPr>
            <w:r>
              <w:rPr>
                <w:sz w:val="13"/>
                <w:i w:val="false"/>
                <w:smallCaps w:val="false"/>
                <w:strike w:val="false"/>
                <w:color w:val="000000"/>
                <w:u w:val="none"/>
                <w:vertAlign w:val="baseline"/>
                <w:spacing w:val="-1"/>
                <w:lang w:val="pt-BR"/>
                <w:rFonts/>
              </w:rPr>
              <w:t xml:space="preserve">IMEI / UDID não é necessário para o aplicativo</w:t>
            </w:r>
          </w:p>
        </w:tc>
      </w:tr>
      <w:tr>
        <w:trPr>
          <w:trHeight w:val="192" w:hRule="atLeast"/>
        </w:trPr>
        <w:tc>
          <w:tcPr>
            <w:tcW w:w="984" w:type="dxa"/>
          </w:tcPr>
          <w:p>
            <w:pPr>
              <w:pStyle w:val="TableParagraph"/>
              <w:spacing w:before="19"/>
              <w:ind w:left="31"/>
              <w:rPr>
                <w:rFonts w:ascii="Arial" w:hAnsi="Arial"/>
                <w:b/>
                <w:sz w:val="13"/>
                <w:lang w:val="pt-BR"/>
              </w:rPr>
            </w:pPr>
            <w:r>
              <w:rPr>
                <w:rFonts w:ascii="Arial" w:hAnsi="Arial"/>
                <w:b w:val="true"/>
                <w:spacing w:val="-4"/>
                <w:sz w:val="13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</w:rPr>
              <w:t xml:space="preserve">M.36</w:t>
            </w:r>
          </w:p>
        </w:tc>
        <w:tc>
          <w:tcPr>
            <w:tcW w:w="5584" w:type="dxa"/>
          </w:tcPr>
          <w:p>
            <w:pPr>
              <w:pStyle w:val="TableParagraph"/>
              <w:spacing w:line="150" w:lineRule="exact" w:before="22"/>
              <w:rPr>
                <w:sz w:val="13"/>
                <w:lang w:val="pt-BR"/>
                <w:rFonts/>
              </w:rPr>
            </w:pPr>
            <w:r>
              <w:rPr>
                <w:sz w:val="13"/>
                <w:i w:val="false"/>
                <w:smallCaps w:val="false"/>
                <w:strike w:val="false"/>
                <w:color w:val="000000"/>
                <w:u w:val="none"/>
                <w:vertAlign w:val="baseline"/>
                <w:spacing w:val="-2"/>
                <w:lang w:val="pt-BR"/>
                <w:rFonts/>
              </w:rPr>
              <w:t xml:space="preserve">Teste de sequestro de atividade realizado (Android)</w:t>
            </w:r>
          </w:p>
        </w:tc>
        <w:tc>
          <w:tcPr>
            <w:tcW w:w="717" w:type="dxa"/>
            <w:shd w:val="clear" w:color="auto" w:fill="CCFFFF"/>
          </w:tcPr>
          <w:p>
            <w:pPr>
              <w:pStyle w:val="TableParagraph"/>
              <w:spacing w:line="155" w:lineRule="exact"/>
              <w:rPr>
                <w:sz w:val="13"/>
                <w:lang w:val="pt-BR"/>
                <w:rFonts/>
              </w:rPr>
            </w:pPr>
            <w:r>
              <w:rPr>
                <w:spacing w:val="-5"/>
                <w:sz w:val="13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  <w:rFonts/>
              </w:rPr>
              <w:t xml:space="preserve">Sim</w:t>
            </w:r>
          </w:p>
        </w:tc>
        <w:tc>
          <w:tcPr>
            <w:tcW w:w="2557" w:type="dxa"/>
            <w:shd w:val="clear" w:color="auto" w:fill="CCFFFF"/>
          </w:tcPr>
          <w:p>
            <w:pPr>
              <w:pStyle w:val="TableParagraph"/>
              <w:spacing w:before="0"/>
              <w:ind w:left="0"/>
              <w:rPr>
                <w:rFonts w:ascii="Times New Roman" w:hAnsi="Times New Roman"/>
                <w:sz w:val="12"/>
                <w:lang w:val="pt-BR"/>
              </w:rPr>
            </w:pPr>
          </w:p>
        </w:tc>
      </w:tr>
      <w:tr>
        <w:trPr>
          <w:trHeight w:val="192" w:hRule="atLeast"/>
        </w:trPr>
        <w:tc>
          <w:tcPr>
            <w:tcW w:w="984" w:type="dxa"/>
          </w:tcPr>
          <w:p>
            <w:pPr>
              <w:pStyle w:val="TableParagraph"/>
              <w:spacing w:before="19"/>
              <w:ind w:left="31"/>
              <w:rPr>
                <w:rFonts w:ascii="Arial" w:hAnsi="Arial"/>
                <w:b/>
                <w:sz w:val="13"/>
                <w:lang w:val="pt-BR"/>
              </w:rPr>
            </w:pPr>
            <w:r>
              <w:rPr>
                <w:rFonts w:ascii="Arial" w:hAnsi="Arial"/>
                <w:b w:val="true"/>
                <w:spacing w:val="-4"/>
                <w:sz w:val="13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</w:rPr>
              <w:t xml:space="preserve">M.37</w:t>
            </w:r>
          </w:p>
        </w:tc>
        <w:tc>
          <w:tcPr>
            <w:tcW w:w="5584" w:type="dxa"/>
          </w:tcPr>
          <w:p>
            <w:pPr>
              <w:pStyle w:val="TableParagraph"/>
              <w:spacing w:line="150" w:lineRule="exact" w:before="22"/>
              <w:rPr>
                <w:sz w:val="13"/>
                <w:lang w:val="pt-BR"/>
                <w:rFonts/>
              </w:rPr>
            </w:pPr>
            <w:r>
              <w:rPr>
                <w:sz w:val="13"/>
                <w:i w:val="false"/>
                <w:smallCaps w:val="false"/>
                <w:strike w:val="false"/>
                <w:color w:val="000000"/>
                <w:u w:val="none"/>
                <w:vertAlign w:val="baseline"/>
                <w:spacing w:val="-2"/>
                <w:lang w:val="pt-BR"/>
                <w:rFonts/>
              </w:rPr>
              <w:t xml:space="preserve">Teste de sequestro de serviço realizado (Android)</w:t>
            </w:r>
          </w:p>
        </w:tc>
        <w:tc>
          <w:tcPr>
            <w:tcW w:w="717" w:type="dxa"/>
            <w:shd w:val="clear" w:color="auto" w:fill="CCFFFF"/>
          </w:tcPr>
          <w:p>
            <w:pPr>
              <w:pStyle w:val="TableParagraph"/>
              <w:spacing w:line="155" w:lineRule="exact"/>
              <w:rPr>
                <w:sz w:val="13"/>
                <w:lang w:val="pt-BR"/>
                <w:rFonts/>
              </w:rPr>
            </w:pPr>
            <w:r>
              <w:rPr>
                <w:spacing w:val="-5"/>
                <w:sz w:val="13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  <w:rFonts/>
              </w:rPr>
              <w:t xml:space="preserve">Sim</w:t>
            </w:r>
          </w:p>
        </w:tc>
        <w:tc>
          <w:tcPr>
            <w:tcW w:w="2557" w:type="dxa"/>
            <w:shd w:val="clear" w:color="auto" w:fill="CCFFFF"/>
          </w:tcPr>
          <w:p>
            <w:pPr>
              <w:pStyle w:val="TableParagraph"/>
              <w:spacing w:before="0"/>
              <w:ind w:left="0"/>
              <w:rPr>
                <w:rFonts w:ascii="Times New Roman" w:hAnsi="Times New Roman"/>
                <w:sz w:val="12"/>
                <w:lang w:val="pt-BR"/>
              </w:rPr>
            </w:pPr>
          </w:p>
        </w:tc>
      </w:tr>
      <w:tr>
        <w:trPr>
          <w:trHeight w:val="192" w:hRule="atLeast"/>
        </w:trPr>
        <w:tc>
          <w:tcPr>
            <w:tcW w:w="984" w:type="dxa"/>
          </w:tcPr>
          <w:p>
            <w:pPr>
              <w:pStyle w:val="TableParagraph"/>
              <w:spacing w:before="19"/>
              <w:ind w:left="31"/>
              <w:rPr>
                <w:rFonts w:ascii="Arial" w:hAnsi="Arial"/>
                <w:b/>
                <w:sz w:val="13"/>
                <w:lang w:val="pt-BR"/>
              </w:rPr>
            </w:pPr>
            <w:r>
              <w:rPr>
                <w:rFonts w:ascii="Arial" w:hAnsi="Arial"/>
                <w:b w:val="true"/>
                <w:spacing w:val="-4"/>
                <w:sz w:val="13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</w:rPr>
              <w:t xml:space="preserve">M.38</w:t>
            </w:r>
          </w:p>
        </w:tc>
        <w:tc>
          <w:tcPr>
            <w:tcW w:w="5584" w:type="dxa"/>
          </w:tcPr>
          <w:p>
            <w:pPr>
              <w:pStyle w:val="TableParagraph"/>
              <w:spacing w:line="150" w:lineRule="exact" w:before="22"/>
              <w:rPr>
                <w:sz w:val="13"/>
                <w:lang w:val="pt-BR"/>
                <w:rFonts/>
              </w:rPr>
            </w:pPr>
            <w:r>
              <w:rPr>
                <w:sz w:val="13"/>
                <w:i w:val="false"/>
                <w:smallCaps w:val="false"/>
                <w:strike w:val="false"/>
                <w:color w:val="000000"/>
                <w:u w:val="none"/>
                <w:vertAlign w:val="baseline"/>
                <w:spacing w:val="-2"/>
                <w:lang w:val="pt-BR"/>
                <w:rFonts/>
              </w:rPr>
              <w:t xml:space="preserve">Teste do Broadcast Thief realizado (Android)</w:t>
            </w:r>
          </w:p>
        </w:tc>
        <w:tc>
          <w:tcPr>
            <w:tcW w:w="717" w:type="dxa"/>
            <w:shd w:val="clear" w:color="auto" w:fill="CCFFFF"/>
          </w:tcPr>
          <w:p>
            <w:pPr>
              <w:pStyle w:val="TableParagraph"/>
              <w:spacing w:line="155" w:lineRule="exact"/>
              <w:rPr>
                <w:sz w:val="13"/>
                <w:lang w:val="pt-BR"/>
                <w:rFonts/>
              </w:rPr>
            </w:pPr>
            <w:r>
              <w:rPr>
                <w:spacing w:val="-5"/>
                <w:sz w:val="13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  <w:rFonts/>
              </w:rPr>
              <w:t xml:space="preserve">Sim</w:t>
            </w:r>
          </w:p>
        </w:tc>
        <w:tc>
          <w:tcPr>
            <w:tcW w:w="2557" w:type="dxa"/>
            <w:shd w:val="clear" w:color="auto" w:fill="CCFFFF"/>
          </w:tcPr>
          <w:p>
            <w:pPr>
              <w:pStyle w:val="TableParagraph"/>
              <w:spacing w:before="0"/>
              <w:ind w:left="0"/>
              <w:rPr>
                <w:rFonts w:ascii="Times New Roman" w:hAnsi="Times New Roman"/>
                <w:sz w:val="12"/>
                <w:lang w:val="pt-BR"/>
              </w:rPr>
            </w:pPr>
          </w:p>
        </w:tc>
      </w:tr>
      <w:tr>
        <w:trPr>
          <w:trHeight w:val="192" w:hRule="atLeast"/>
        </w:trPr>
        <w:tc>
          <w:tcPr>
            <w:tcW w:w="984" w:type="dxa"/>
          </w:tcPr>
          <w:p>
            <w:pPr>
              <w:pStyle w:val="TableParagraph"/>
              <w:spacing w:before="19"/>
              <w:ind w:left="31"/>
              <w:rPr>
                <w:rFonts w:ascii="Arial" w:hAnsi="Arial"/>
                <w:b/>
                <w:sz w:val="13"/>
                <w:lang w:val="pt-BR"/>
              </w:rPr>
            </w:pPr>
            <w:r>
              <w:rPr>
                <w:rFonts w:ascii="Arial" w:hAnsi="Arial"/>
                <w:b w:val="true"/>
                <w:spacing w:val="-4"/>
                <w:sz w:val="13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</w:rPr>
              <w:t xml:space="preserve">M.39</w:t>
            </w:r>
          </w:p>
        </w:tc>
        <w:tc>
          <w:tcPr>
            <w:tcW w:w="5584" w:type="dxa"/>
          </w:tcPr>
          <w:p>
            <w:pPr>
              <w:pStyle w:val="TableParagraph"/>
              <w:spacing w:line="150" w:lineRule="exact" w:before="22"/>
              <w:rPr>
                <w:sz w:val="13"/>
                <w:lang w:val="pt-BR"/>
                <w:rFonts/>
              </w:rPr>
            </w:pPr>
            <w:r>
              <w:rPr>
                <w:sz w:val="13"/>
                <w:i w:val="false"/>
                <w:smallCaps w:val="false"/>
                <w:strike w:val="false"/>
                <w:color w:val="000000"/>
                <w:u w:val="none"/>
                <w:vertAlign w:val="baseline"/>
                <w:spacing w:val="-2"/>
                <w:lang w:val="pt-BR"/>
                <w:rFonts/>
              </w:rPr>
              <w:t xml:space="preserve">Teste de injeção de transmissão maliciosa realizado (Android)</w:t>
            </w:r>
          </w:p>
        </w:tc>
        <w:tc>
          <w:tcPr>
            <w:tcW w:w="717" w:type="dxa"/>
            <w:shd w:val="clear" w:color="auto" w:fill="CCFFFF"/>
          </w:tcPr>
          <w:p>
            <w:pPr>
              <w:pStyle w:val="TableParagraph"/>
              <w:spacing w:line="155" w:lineRule="exact"/>
              <w:rPr>
                <w:sz w:val="13"/>
                <w:lang w:val="pt-BR"/>
                <w:rFonts/>
              </w:rPr>
            </w:pPr>
            <w:r>
              <w:rPr>
                <w:spacing w:val="-5"/>
                <w:sz w:val="13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  <w:rFonts/>
              </w:rPr>
              <w:t xml:space="preserve">Sim</w:t>
            </w:r>
          </w:p>
        </w:tc>
        <w:tc>
          <w:tcPr>
            <w:tcW w:w="2557" w:type="dxa"/>
            <w:shd w:val="clear" w:color="auto" w:fill="CCFFFF"/>
          </w:tcPr>
          <w:p>
            <w:pPr>
              <w:pStyle w:val="TableParagraph"/>
              <w:spacing w:before="0"/>
              <w:ind w:left="0"/>
              <w:rPr>
                <w:rFonts w:ascii="Times New Roman" w:hAnsi="Times New Roman"/>
                <w:sz w:val="12"/>
                <w:lang w:val="pt-BR"/>
              </w:rPr>
            </w:pPr>
          </w:p>
        </w:tc>
      </w:tr>
      <w:tr>
        <w:trPr>
          <w:trHeight w:val="192" w:hRule="atLeast"/>
        </w:trPr>
        <w:tc>
          <w:tcPr>
            <w:tcW w:w="984" w:type="dxa"/>
          </w:tcPr>
          <w:p>
            <w:pPr>
              <w:pStyle w:val="TableParagraph"/>
              <w:spacing w:before="19"/>
              <w:ind w:left="31"/>
              <w:rPr>
                <w:rFonts w:ascii="Arial" w:hAnsi="Arial"/>
                <w:b/>
                <w:sz w:val="13"/>
                <w:lang w:val="pt-BR"/>
              </w:rPr>
            </w:pPr>
            <w:r>
              <w:rPr>
                <w:rFonts w:ascii="Arial" w:hAnsi="Arial"/>
                <w:b w:val="true"/>
                <w:spacing w:val="-4"/>
                <w:sz w:val="13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</w:rPr>
              <w:t xml:space="preserve">M.40</w:t>
            </w:r>
          </w:p>
        </w:tc>
        <w:tc>
          <w:tcPr>
            <w:tcW w:w="5584" w:type="dxa"/>
          </w:tcPr>
          <w:p>
            <w:pPr>
              <w:pStyle w:val="TableParagraph"/>
              <w:spacing w:line="150" w:lineRule="exact" w:before="22"/>
              <w:rPr>
                <w:sz w:val="13"/>
                <w:lang w:val="pt-BR"/>
                <w:rFonts/>
              </w:rPr>
            </w:pPr>
            <w:r>
              <w:rPr>
                <w:sz w:val="13"/>
                <w:i w:val="false"/>
                <w:smallCaps w:val="false"/>
                <w:strike w:val="false"/>
                <w:color w:val="000000"/>
                <w:u w:val="none"/>
                <w:vertAlign w:val="baseline"/>
                <w:spacing w:val="-2"/>
                <w:lang w:val="pt-BR"/>
                <w:rFonts/>
              </w:rPr>
              <w:t xml:space="preserve">Teste de atividade maliciosa/início de serviço realizado (Android)</w:t>
            </w:r>
          </w:p>
        </w:tc>
        <w:tc>
          <w:tcPr>
            <w:tcW w:w="717" w:type="dxa"/>
            <w:shd w:val="clear" w:color="auto" w:fill="CCFFFF"/>
          </w:tcPr>
          <w:p>
            <w:pPr>
              <w:pStyle w:val="TableParagraph"/>
              <w:spacing w:line="155" w:lineRule="exact"/>
              <w:rPr>
                <w:sz w:val="13"/>
                <w:lang w:val="pt-BR"/>
                <w:rFonts/>
              </w:rPr>
            </w:pPr>
            <w:r>
              <w:rPr>
                <w:spacing w:val="-5"/>
                <w:sz w:val="13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  <w:rFonts/>
              </w:rPr>
              <w:t xml:space="preserve">Sim</w:t>
            </w:r>
          </w:p>
        </w:tc>
        <w:tc>
          <w:tcPr>
            <w:tcW w:w="2557" w:type="dxa"/>
            <w:shd w:val="clear" w:color="auto" w:fill="CCFFFF"/>
          </w:tcPr>
          <w:p>
            <w:pPr>
              <w:pStyle w:val="TableParagraph"/>
              <w:spacing w:before="0"/>
              <w:ind w:left="0"/>
              <w:rPr>
                <w:rFonts w:ascii="Times New Roman" w:hAnsi="Times New Roman"/>
                <w:sz w:val="12"/>
                <w:lang w:val="pt-BR"/>
              </w:rPr>
            </w:pPr>
          </w:p>
        </w:tc>
      </w:tr>
      <w:tr>
        <w:trPr>
          <w:trHeight w:val="192" w:hRule="atLeast"/>
        </w:trPr>
        <w:tc>
          <w:tcPr>
            <w:tcW w:w="984" w:type="dxa"/>
          </w:tcPr>
          <w:p>
            <w:pPr>
              <w:pStyle w:val="TableParagraph"/>
              <w:spacing w:before="19"/>
              <w:ind w:left="31"/>
              <w:rPr>
                <w:rFonts w:ascii="Arial" w:hAnsi="Arial"/>
                <w:b/>
                <w:sz w:val="13"/>
                <w:lang w:val="pt-BR"/>
              </w:rPr>
            </w:pPr>
            <w:r>
              <w:rPr>
                <w:rFonts w:ascii="Arial" w:hAnsi="Arial"/>
                <w:b w:val="true"/>
                <w:spacing w:val="-4"/>
                <w:sz w:val="13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</w:rPr>
              <w:t xml:space="preserve">M.41</w:t>
            </w:r>
          </w:p>
        </w:tc>
        <w:tc>
          <w:tcPr>
            <w:tcW w:w="5584" w:type="dxa"/>
          </w:tcPr>
          <w:p>
            <w:pPr>
              <w:pStyle w:val="TableParagraph"/>
              <w:spacing w:line="150" w:lineRule="exact" w:before="22"/>
              <w:rPr>
                <w:sz w:val="13"/>
                <w:lang w:val="pt-BR"/>
                <w:rFonts/>
              </w:rPr>
            </w:pPr>
            <w:r>
              <w:rPr>
                <w:sz w:val="13"/>
                <w:i w:val="false"/>
                <w:smallCaps w:val="false"/>
                <w:strike w:val="false"/>
                <w:color w:val="000000"/>
                <w:u w:val="none"/>
                <w:vertAlign w:val="baseline"/>
                <w:spacing w:val="-1"/>
                <w:lang w:val="pt-BR"/>
                <w:rFonts/>
              </w:rPr>
              <w:t xml:space="preserve">Uso do identificador do dispositivo como teste de sessão realizado</w:t>
            </w:r>
          </w:p>
        </w:tc>
        <w:tc>
          <w:tcPr>
            <w:tcW w:w="717" w:type="dxa"/>
            <w:shd w:val="clear" w:color="auto" w:fill="CCFFFF"/>
          </w:tcPr>
          <w:p>
            <w:pPr>
              <w:pStyle w:val="TableParagraph"/>
              <w:spacing w:line="155" w:lineRule="exact"/>
              <w:rPr>
                <w:sz w:val="13"/>
                <w:lang w:val="pt-BR"/>
                <w:rFonts/>
              </w:rPr>
            </w:pPr>
            <w:r>
              <w:rPr>
                <w:spacing w:val="-5"/>
                <w:sz w:val="13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  <w:rFonts/>
              </w:rPr>
              <w:t xml:space="preserve">Sim</w:t>
            </w:r>
          </w:p>
        </w:tc>
        <w:tc>
          <w:tcPr>
            <w:tcW w:w="2557" w:type="dxa"/>
            <w:shd w:val="clear" w:color="auto" w:fill="CCFFFF"/>
          </w:tcPr>
          <w:p>
            <w:pPr>
              <w:pStyle w:val="TableParagraph"/>
              <w:spacing w:before="0"/>
              <w:ind w:left="0"/>
              <w:rPr>
                <w:rFonts w:ascii="Times New Roman" w:hAnsi="Times New Roman"/>
                <w:sz w:val="12"/>
                <w:lang w:val="pt-BR"/>
              </w:rPr>
            </w:pPr>
          </w:p>
        </w:tc>
      </w:tr>
      <w:tr>
        <w:trPr>
          <w:trHeight w:val="192" w:hRule="atLeast"/>
        </w:trPr>
        <w:tc>
          <w:tcPr>
            <w:tcW w:w="984" w:type="dxa"/>
          </w:tcPr>
          <w:p>
            <w:pPr>
              <w:pStyle w:val="TableParagraph"/>
              <w:spacing w:before="19"/>
              <w:ind w:left="31"/>
              <w:rPr>
                <w:rFonts w:ascii="Arial" w:hAnsi="Arial"/>
                <w:b/>
                <w:sz w:val="13"/>
                <w:lang w:val="pt-BR"/>
              </w:rPr>
            </w:pPr>
            <w:r>
              <w:rPr>
                <w:rFonts w:ascii="Arial" w:hAnsi="Arial"/>
                <w:b w:val="true"/>
                <w:spacing w:val="-4"/>
                <w:sz w:val="13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</w:rPr>
              <w:t xml:space="preserve">M.42</w:t>
            </w:r>
          </w:p>
        </w:tc>
        <w:tc>
          <w:tcPr>
            <w:tcW w:w="5584" w:type="dxa"/>
          </w:tcPr>
          <w:p>
            <w:pPr>
              <w:pStyle w:val="TableParagraph"/>
              <w:spacing w:line="150" w:lineRule="exact" w:before="22"/>
              <w:rPr>
                <w:sz w:val="13"/>
                <w:lang w:val="pt-BR"/>
                <w:rFonts/>
              </w:rPr>
            </w:pPr>
            <w:r>
              <w:rPr>
                <w:sz w:val="13"/>
                <w:i w:val="false"/>
                <w:smallCaps w:val="false"/>
                <w:strike w:val="false"/>
                <w:color w:val="000000"/>
                <w:u w:val="none"/>
                <w:vertAlign w:val="baseline"/>
                <w:spacing w:val="-1"/>
                <w:lang w:val="pt-BR"/>
                <w:rFonts/>
              </w:rPr>
              <w:t xml:space="preserve">Símbolos</w:t>
            </w:r>
            <w:r>
              <w:rPr>
                <w:sz w:val="13"/>
                <w:i w:val="false"/>
                <w:smallCaps w:val="false"/>
                <w:strike w:val="false"/>
                <w:color w:val="000000"/>
                <w:u w:val="none"/>
                <w:vertAlign w:val="baseline"/>
                <w:spacing w:val="-2"/>
                <w:lang w:val="pt-BR"/>
                <w:rFonts/>
              </w:rPr>
              <w:t xml:space="preserve"> Testes</w:t>
            </w:r>
            <w:r>
              <w:rPr>
                <w:sz w:val="13"/>
                <w:i w:val="false"/>
                <w:smallCaps w:val="false"/>
                <w:strike w:val="false"/>
                <w:color w:val="000000"/>
                <w:u w:val="none"/>
                <w:vertAlign w:val="baseline"/>
                <w:spacing w:val="-1"/>
                <w:lang w:val="pt-BR"/>
                <w:rFonts/>
              </w:rPr>
              <w:t xml:space="preserve"> de remanescentes</w:t>
            </w:r>
            <w:r>
              <w:rPr>
                <w:sz w:val="13"/>
                <w:i w:val="false"/>
                <w:smallCaps w:val="false"/>
                <w:strike w:val="false"/>
                <w:color w:val="000000"/>
                <w:u w:val="none"/>
                <w:vertAlign w:val="baseline"/>
                <w:spacing w:val="-2"/>
                <w:lang w:val="pt-BR"/>
                <w:rFonts/>
              </w:rPr>
              <w:t xml:space="preserve"> realizados (iOS)</w:t>
            </w:r>
          </w:p>
        </w:tc>
        <w:tc>
          <w:tcPr>
            <w:tcW w:w="717" w:type="dxa"/>
            <w:shd w:val="clear" w:color="auto" w:fill="CCFFFF"/>
          </w:tcPr>
          <w:p>
            <w:pPr>
              <w:pStyle w:val="TableParagraph"/>
              <w:spacing w:line="155" w:lineRule="exact"/>
              <w:rPr>
                <w:sz w:val="13"/>
                <w:lang w:val="pt-BR"/>
                <w:rFonts/>
              </w:rPr>
            </w:pPr>
            <w:r>
              <w:rPr>
                <w:spacing w:val="-5"/>
                <w:sz w:val="13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  <w:rFonts/>
              </w:rPr>
              <w:t xml:space="preserve">Não</w:t>
            </w:r>
          </w:p>
        </w:tc>
        <w:tc>
          <w:tcPr>
            <w:tcW w:w="2557" w:type="dxa"/>
            <w:shd w:val="clear" w:color="auto" w:fill="CCFFFF"/>
          </w:tcPr>
          <w:p>
            <w:pPr>
              <w:pStyle w:val="TableParagraph"/>
              <w:spacing w:before="0"/>
              <w:ind w:left="0"/>
              <w:rPr>
                <w:rFonts w:ascii="Times New Roman" w:hAnsi="Times New Roman"/>
                <w:sz w:val="12"/>
                <w:lang w:val="pt-BR"/>
              </w:rPr>
            </w:pPr>
          </w:p>
        </w:tc>
      </w:tr>
      <w:tr>
        <w:trPr>
          <w:trHeight w:val="192" w:hRule="atLeast"/>
        </w:trPr>
        <w:tc>
          <w:tcPr>
            <w:tcW w:w="984" w:type="dxa"/>
          </w:tcPr>
          <w:p>
            <w:pPr>
              <w:pStyle w:val="TableParagraph"/>
              <w:spacing w:before="19"/>
              <w:ind w:left="31"/>
              <w:rPr>
                <w:rFonts w:ascii="Arial" w:hAnsi="Arial"/>
                <w:b/>
                <w:sz w:val="13"/>
                <w:lang w:val="pt-BR"/>
              </w:rPr>
            </w:pPr>
            <w:r>
              <w:rPr>
                <w:rFonts w:ascii="Arial" w:hAnsi="Arial"/>
                <w:b w:val="true"/>
                <w:spacing w:val="-4"/>
                <w:sz w:val="13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</w:rPr>
              <w:t xml:space="preserve">M.43</w:t>
            </w:r>
          </w:p>
        </w:tc>
        <w:tc>
          <w:tcPr>
            <w:tcW w:w="5584" w:type="dxa"/>
          </w:tcPr>
          <w:p>
            <w:pPr>
              <w:pStyle w:val="TableParagraph"/>
              <w:spacing w:line="151" w:lineRule="exact" w:before="22"/>
              <w:rPr>
                <w:sz w:val="13"/>
                <w:lang w:val="pt-BR"/>
                <w:rFonts/>
              </w:rPr>
            </w:pPr>
            <w:r>
              <w:rPr>
                <w:sz w:val="13"/>
                <w:i w:val="false"/>
                <w:smallCaps w:val="false"/>
                <w:strike w:val="false"/>
                <w:color w:val="000000"/>
                <w:u w:val="none"/>
                <w:vertAlign w:val="baseline"/>
                <w:spacing w:val="-2"/>
                <w:lang w:val="pt-BR"/>
                <w:rFonts/>
              </w:rPr>
              <w:t xml:space="preserve">Falta de controles de soma de verificação/testes de detecção alterados realizados (Android)</w:t>
            </w:r>
          </w:p>
        </w:tc>
        <w:tc>
          <w:tcPr>
            <w:tcW w:w="717" w:type="dxa"/>
            <w:shd w:val="clear" w:color="auto" w:fill="CCFFFF"/>
          </w:tcPr>
          <w:p>
            <w:pPr>
              <w:pStyle w:val="TableParagraph"/>
              <w:spacing w:line="155" w:lineRule="exact"/>
              <w:rPr>
                <w:sz w:val="13"/>
                <w:lang w:val="pt-BR"/>
                <w:rFonts/>
              </w:rPr>
            </w:pPr>
            <w:r>
              <w:rPr>
                <w:spacing w:val="-5"/>
                <w:sz w:val="13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  <w:rFonts/>
              </w:rPr>
              <w:t xml:space="preserve">Sim</w:t>
            </w:r>
          </w:p>
        </w:tc>
        <w:tc>
          <w:tcPr>
            <w:tcW w:w="2557" w:type="dxa"/>
            <w:shd w:val="clear" w:color="auto" w:fill="CCFFFF"/>
          </w:tcPr>
          <w:p>
            <w:pPr>
              <w:pStyle w:val="TableParagraph"/>
              <w:spacing w:before="0"/>
              <w:ind w:left="0"/>
              <w:rPr>
                <w:rFonts w:ascii="Times New Roman" w:hAnsi="Times New Roman"/>
                <w:sz w:val="12"/>
                <w:lang w:val="pt-BR"/>
              </w:rPr>
            </w:pPr>
          </w:p>
        </w:tc>
      </w:tr>
      <w:tr>
        <w:trPr>
          <w:trHeight w:val="192" w:hRule="atLeast"/>
        </w:trPr>
        <w:tc>
          <w:tcPr>
            <w:tcW w:w="984" w:type="dxa"/>
          </w:tcPr>
          <w:p>
            <w:pPr>
              <w:pStyle w:val="TableParagraph"/>
              <w:spacing w:before="19"/>
              <w:ind w:left="31"/>
              <w:rPr>
                <w:rFonts w:ascii="Arial" w:hAnsi="Arial"/>
                <w:b/>
                <w:sz w:val="13"/>
                <w:lang w:val="pt-BR"/>
              </w:rPr>
            </w:pPr>
            <w:r>
              <w:rPr>
                <w:rFonts w:ascii="Arial" w:hAnsi="Arial"/>
                <w:b w:val="true"/>
                <w:spacing w:val="-4"/>
                <w:sz w:val="13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</w:rPr>
              <w:t xml:space="preserve">M.44</w:t>
            </w:r>
          </w:p>
        </w:tc>
        <w:tc>
          <w:tcPr>
            <w:tcW w:w="5584" w:type="dxa"/>
          </w:tcPr>
          <w:p>
            <w:pPr>
              <w:pStyle w:val="TableParagraph"/>
              <w:spacing w:line="150" w:lineRule="exact" w:before="22"/>
              <w:rPr>
                <w:sz w:val="13"/>
                <w:lang w:val="pt-BR"/>
                <w:rFonts/>
              </w:rPr>
            </w:pPr>
            <w:r>
              <w:rPr>
                <w:sz w:val="13"/>
                <w:i w:val="false"/>
                <w:smallCaps w:val="false"/>
                <w:strike w:val="false"/>
                <w:color w:val="000000"/>
                <w:u w:val="none"/>
                <w:vertAlign w:val="baseline"/>
                <w:spacing w:val="-2"/>
                <w:lang w:val="pt-BR"/>
                <w:rFonts/>
              </w:rPr>
              <w:t xml:space="preserve">Teste de permissões inseguras em soquetes de domínio Unix realizado (Android)</w:t>
            </w:r>
          </w:p>
        </w:tc>
        <w:tc>
          <w:tcPr>
            <w:tcW w:w="717" w:type="dxa"/>
            <w:shd w:val="clear" w:color="auto" w:fill="CCFFFF"/>
          </w:tcPr>
          <w:p>
            <w:pPr>
              <w:pStyle w:val="TableParagraph"/>
              <w:spacing w:line="155" w:lineRule="exact"/>
              <w:rPr>
                <w:sz w:val="13"/>
                <w:lang w:val="pt-BR"/>
                <w:rFonts/>
              </w:rPr>
            </w:pPr>
            <w:r>
              <w:rPr>
                <w:spacing w:val="-5"/>
                <w:sz w:val="13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  <w:rFonts/>
              </w:rPr>
              <w:t xml:space="preserve">Sim</w:t>
            </w:r>
          </w:p>
        </w:tc>
        <w:tc>
          <w:tcPr>
            <w:tcW w:w="2557" w:type="dxa"/>
            <w:shd w:val="clear" w:color="auto" w:fill="CCFFFF"/>
          </w:tcPr>
          <w:p>
            <w:pPr>
              <w:pStyle w:val="TableParagraph"/>
              <w:spacing w:before="0"/>
              <w:ind w:left="0"/>
              <w:rPr>
                <w:rFonts w:ascii="Times New Roman" w:hAnsi="Times New Roman"/>
                <w:sz w:val="12"/>
                <w:lang w:val="pt-BR"/>
              </w:rPr>
            </w:pPr>
          </w:p>
        </w:tc>
      </w:tr>
      <w:tr>
        <w:trPr>
          <w:trHeight w:val="192" w:hRule="atLeast"/>
        </w:trPr>
        <w:tc>
          <w:tcPr>
            <w:tcW w:w="984" w:type="dxa"/>
          </w:tcPr>
          <w:p>
            <w:pPr>
              <w:pStyle w:val="TableParagraph"/>
              <w:spacing w:before="19"/>
              <w:ind w:left="31"/>
              <w:rPr>
                <w:rFonts w:ascii="Arial" w:hAnsi="Arial"/>
                <w:b/>
                <w:sz w:val="13"/>
                <w:lang w:val="pt-BR"/>
              </w:rPr>
            </w:pPr>
            <w:r>
              <w:rPr>
                <w:rFonts w:ascii="Arial" w:hAnsi="Arial"/>
                <w:b w:val="true"/>
                <w:spacing w:val="-4"/>
                <w:sz w:val="13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</w:rPr>
              <w:t xml:space="preserve">M.45</w:t>
            </w:r>
          </w:p>
        </w:tc>
        <w:tc>
          <w:tcPr>
            <w:tcW w:w="5584" w:type="dxa"/>
          </w:tcPr>
          <w:p>
            <w:pPr>
              <w:pStyle w:val="TableParagraph"/>
              <w:spacing w:line="150" w:lineRule="exact" w:before="22"/>
              <w:rPr>
                <w:sz w:val="13"/>
                <w:lang w:val="pt-BR"/>
                <w:rFonts/>
              </w:rPr>
            </w:pPr>
            <w:r>
              <w:rPr>
                <w:sz w:val="13"/>
                <w:i w:val="false"/>
                <w:smallCaps w:val="false"/>
                <w:strike w:val="false"/>
                <w:color w:val="000000"/>
                <w:u w:val="none"/>
                <w:vertAlign w:val="baseline"/>
                <w:spacing w:val="-2"/>
                <w:lang w:val="pt-BR"/>
                <w:rFonts/>
              </w:rPr>
              <w:t xml:space="preserve">Teste de uso inseguro de soquetes de rede realizado (Android)</w:t>
            </w:r>
          </w:p>
        </w:tc>
        <w:tc>
          <w:tcPr>
            <w:tcW w:w="717" w:type="dxa"/>
            <w:shd w:val="clear" w:color="auto" w:fill="CCFFFF"/>
          </w:tcPr>
          <w:p>
            <w:pPr>
              <w:pStyle w:val="TableParagraph"/>
              <w:spacing w:line="155" w:lineRule="exact"/>
              <w:rPr>
                <w:sz w:val="13"/>
                <w:lang w:val="pt-BR"/>
                <w:rFonts/>
              </w:rPr>
            </w:pPr>
            <w:r>
              <w:rPr>
                <w:spacing w:val="-5"/>
                <w:sz w:val="13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  <w:rFonts/>
              </w:rPr>
              <w:t xml:space="preserve">Sim</w:t>
            </w:r>
          </w:p>
        </w:tc>
        <w:tc>
          <w:tcPr>
            <w:tcW w:w="2557" w:type="dxa"/>
            <w:shd w:val="clear" w:color="auto" w:fill="CCFFFF"/>
          </w:tcPr>
          <w:p>
            <w:pPr>
              <w:pStyle w:val="TableParagraph"/>
              <w:spacing w:before="0"/>
              <w:ind w:left="0"/>
              <w:rPr>
                <w:rFonts w:ascii="Times New Roman" w:hAnsi="Times New Roman"/>
                <w:sz w:val="12"/>
                <w:lang w:val="pt-BR"/>
              </w:rPr>
            </w:pPr>
          </w:p>
        </w:tc>
      </w:tr>
      <w:tr>
        <w:trPr>
          <w:trHeight w:val="192" w:hRule="atLeast"/>
        </w:trPr>
        <w:tc>
          <w:tcPr>
            <w:tcW w:w="984" w:type="dxa"/>
          </w:tcPr>
          <w:p>
            <w:pPr>
              <w:pStyle w:val="TableParagraph"/>
              <w:spacing w:before="19"/>
              <w:ind w:left="31"/>
              <w:rPr>
                <w:rFonts w:ascii="Arial" w:hAnsi="Arial"/>
                <w:b/>
                <w:sz w:val="13"/>
                <w:lang w:val="pt-BR"/>
              </w:rPr>
            </w:pPr>
            <w:r>
              <w:rPr>
                <w:rFonts w:ascii="Arial" w:hAnsi="Arial"/>
                <w:b w:val="true"/>
                <w:spacing w:val="-4"/>
                <w:sz w:val="13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</w:rPr>
              <w:t xml:space="preserve">M.46</w:t>
            </w:r>
          </w:p>
        </w:tc>
        <w:tc>
          <w:tcPr>
            <w:tcW w:w="5584" w:type="dxa"/>
          </w:tcPr>
          <w:p>
            <w:pPr>
              <w:pStyle w:val="TableParagraph"/>
              <w:spacing w:line="150" w:lineRule="exact" w:before="22"/>
              <w:rPr>
                <w:sz w:val="13"/>
                <w:lang w:val="pt-BR"/>
                <w:rFonts/>
              </w:rPr>
            </w:pPr>
            <w:r>
              <w:rPr>
                <w:sz w:val="13"/>
                <w:i w:val="false"/>
                <w:smallCaps w:val="false"/>
                <w:strike w:val="false"/>
                <w:color w:val="000000"/>
                <w:u w:val="none"/>
                <w:vertAlign w:val="baseline"/>
                <w:spacing w:val="-2"/>
                <w:lang w:val="pt-BR"/>
                <w:rFonts/>
              </w:rPr>
              <w:t xml:space="preserve">Senha de texto claro no teste Response realizado</w:t>
            </w:r>
          </w:p>
        </w:tc>
        <w:tc>
          <w:tcPr>
            <w:tcW w:w="717" w:type="dxa"/>
            <w:shd w:val="clear" w:color="auto" w:fill="CCFFFF"/>
          </w:tcPr>
          <w:p>
            <w:pPr>
              <w:pStyle w:val="TableParagraph"/>
              <w:spacing w:line="155" w:lineRule="exact"/>
              <w:rPr>
                <w:sz w:val="13"/>
                <w:lang w:val="pt-BR"/>
                <w:rFonts/>
              </w:rPr>
            </w:pPr>
            <w:r>
              <w:rPr>
                <w:spacing w:val="-5"/>
                <w:sz w:val="13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  <w:rFonts/>
              </w:rPr>
              <w:t xml:space="preserve">Sim</w:t>
            </w:r>
          </w:p>
        </w:tc>
        <w:tc>
          <w:tcPr>
            <w:tcW w:w="2557" w:type="dxa"/>
            <w:shd w:val="clear" w:color="auto" w:fill="CCFFFF"/>
          </w:tcPr>
          <w:p>
            <w:pPr>
              <w:pStyle w:val="TableParagraph"/>
              <w:spacing w:before="0"/>
              <w:ind w:left="0"/>
              <w:rPr>
                <w:rFonts w:ascii="Times New Roman" w:hAnsi="Times New Roman"/>
                <w:sz w:val="12"/>
                <w:lang w:val="pt-BR"/>
              </w:rPr>
            </w:pPr>
          </w:p>
        </w:tc>
      </w:tr>
      <w:tr>
        <w:trPr>
          <w:trHeight w:val="192" w:hRule="atLeast"/>
        </w:trPr>
        <w:tc>
          <w:tcPr>
            <w:tcW w:w="984" w:type="dxa"/>
          </w:tcPr>
          <w:p>
            <w:pPr>
              <w:pStyle w:val="TableParagraph"/>
              <w:spacing w:before="19"/>
              <w:ind w:left="31"/>
              <w:rPr>
                <w:rFonts w:ascii="Arial" w:hAnsi="Arial"/>
                <w:b/>
                <w:sz w:val="13"/>
                <w:lang w:val="pt-BR"/>
              </w:rPr>
            </w:pPr>
            <w:r>
              <w:rPr>
                <w:rFonts w:ascii="Arial" w:hAnsi="Arial"/>
                <w:b w:val="true"/>
                <w:spacing w:val="-4"/>
                <w:sz w:val="13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</w:rPr>
              <w:t xml:space="preserve">M.47</w:t>
            </w:r>
          </w:p>
        </w:tc>
        <w:tc>
          <w:tcPr>
            <w:tcW w:w="5584" w:type="dxa"/>
          </w:tcPr>
          <w:p>
            <w:pPr>
              <w:pStyle w:val="TableParagraph"/>
              <w:spacing w:line="150" w:lineRule="exact" w:before="22"/>
              <w:rPr>
                <w:sz w:val="13"/>
                <w:lang w:val="pt-BR"/>
                <w:rFonts/>
              </w:rPr>
            </w:pPr>
            <w:r>
              <w:rPr>
                <w:sz w:val="13"/>
                <w:i w:val="false"/>
                <w:smallCaps w:val="false"/>
                <w:strike w:val="false"/>
                <w:color w:val="000000"/>
                <w:u w:val="none"/>
                <w:vertAlign w:val="baseline"/>
                <w:spacing w:val="-2"/>
                <w:lang w:val="pt-BR"/>
                <w:rFonts/>
              </w:rPr>
              <w:t xml:space="preserve">Referência direta a recursos internos sem a realização de testes de autenticação</w:t>
            </w:r>
          </w:p>
        </w:tc>
        <w:tc>
          <w:tcPr>
            <w:tcW w:w="717" w:type="dxa"/>
            <w:shd w:val="clear" w:color="auto" w:fill="CCFFFF"/>
          </w:tcPr>
          <w:p>
            <w:pPr>
              <w:pStyle w:val="TableParagraph"/>
              <w:spacing w:line="155" w:lineRule="exact"/>
              <w:rPr>
                <w:sz w:val="13"/>
                <w:lang w:val="pt-BR"/>
                <w:rFonts/>
              </w:rPr>
            </w:pPr>
            <w:r>
              <w:rPr>
                <w:spacing w:val="-5"/>
                <w:sz w:val="13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  <w:rFonts/>
              </w:rPr>
              <w:t xml:space="preserve">Sim</w:t>
            </w:r>
          </w:p>
        </w:tc>
        <w:tc>
          <w:tcPr>
            <w:tcW w:w="2557" w:type="dxa"/>
            <w:shd w:val="clear" w:color="auto" w:fill="CCFFFF"/>
          </w:tcPr>
          <w:p>
            <w:pPr>
              <w:pStyle w:val="TableParagraph"/>
              <w:spacing w:before="0"/>
              <w:ind w:left="0"/>
              <w:rPr>
                <w:rFonts w:ascii="Times New Roman" w:hAnsi="Times New Roman"/>
                <w:sz w:val="12"/>
                <w:lang w:val="pt-BR"/>
              </w:rPr>
            </w:pPr>
          </w:p>
        </w:tc>
      </w:tr>
      <w:tr>
        <w:trPr>
          <w:trHeight w:val="192" w:hRule="atLeast"/>
        </w:trPr>
        <w:tc>
          <w:tcPr>
            <w:tcW w:w="984" w:type="dxa"/>
          </w:tcPr>
          <w:p>
            <w:pPr>
              <w:pStyle w:val="TableParagraph"/>
              <w:spacing w:before="19"/>
              <w:ind w:left="31"/>
              <w:rPr>
                <w:rFonts w:ascii="Arial" w:hAnsi="Arial"/>
                <w:b/>
                <w:sz w:val="13"/>
                <w:lang w:val="pt-BR"/>
              </w:rPr>
            </w:pPr>
            <w:r>
              <w:rPr>
                <w:rFonts w:ascii="Arial" w:hAnsi="Arial"/>
                <w:b w:val="true"/>
                <w:spacing w:val="-4"/>
                <w:sz w:val="13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</w:rPr>
              <w:t xml:space="preserve">M.48</w:t>
            </w:r>
          </w:p>
        </w:tc>
        <w:tc>
          <w:tcPr>
            <w:tcW w:w="5584" w:type="dxa"/>
          </w:tcPr>
          <w:p>
            <w:pPr>
              <w:pStyle w:val="TableParagraph"/>
              <w:spacing w:line="150" w:lineRule="exact" w:before="22"/>
              <w:rPr>
                <w:sz w:val="13"/>
                <w:lang w:val="pt-BR"/>
                <w:rFonts/>
              </w:rPr>
            </w:pPr>
            <w:r>
              <w:rPr>
                <w:sz w:val="13"/>
                <w:i w:val="false"/>
                <w:smallCaps w:val="false"/>
                <w:strike w:val="false"/>
                <w:color w:val="000000"/>
                <w:u w:val="none"/>
                <w:vertAlign w:val="baseline"/>
                <w:spacing w:val="-2"/>
                <w:lang w:val="pt-BR"/>
                <w:rFonts/>
              </w:rPr>
              <w:t xml:space="preserve">Teste de que o aplicativo NÃO tem gerenciamento de sessão ou tem um gerenciamento de sessão inadequado/falha para inválido realizado</w:t>
            </w:r>
          </w:p>
        </w:tc>
        <w:tc>
          <w:tcPr>
            <w:tcW w:w="717" w:type="dxa"/>
            <w:shd w:val="clear" w:color="auto" w:fill="CCFFFF"/>
          </w:tcPr>
          <w:p>
            <w:pPr>
              <w:pStyle w:val="TableParagraph"/>
              <w:spacing w:line="155" w:lineRule="exact"/>
              <w:rPr>
                <w:sz w:val="13"/>
                <w:lang w:val="pt-BR"/>
                <w:rFonts/>
              </w:rPr>
            </w:pPr>
            <w:r>
              <w:rPr>
                <w:spacing w:val="-5"/>
                <w:sz w:val="13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  <w:rFonts/>
              </w:rPr>
              <w:t xml:space="preserve">Sim</w:t>
            </w:r>
          </w:p>
        </w:tc>
        <w:tc>
          <w:tcPr>
            <w:tcW w:w="2557" w:type="dxa"/>
            <w:shd w:val="clear" w:color="auto" w:fill="CCFFFF"/>
          </w:tcPr>
          <w:p>
            <w:pPr>
              <w:pStyle w:val="TableParagraph"/>
              <w:spacing w:before="0"/>
              <w:ind w:left="0"/>
              <w:rPr>
                <w:rFonts w:ascii="Times New Roman" w:hAnsi="Times New Roman"/>
                <w:sz w:val="12"/>
                <w:lang w:val="pt-BR"/>
              </w:rPr>
            </w:pPr>
          </w:p>
        </w:tc>
      </w:tr>
      <w:tr>
        <w:trPr>
          <w:trHeight w:val="192" w:hRule="atLeast"/>
        </w:trPr>
        <w:tc>
          <w:tcPr>
            <w:tcW w:w="984" w:type="dxa"/>
          </w:tcPr>
          <w:p>
            <w:pPr>
              <w:pStyle w:val="TableParagraph"/>
              <w:spacing w:before="19"/>
              <w:ind w:left="31"/>
              <w:rPr>
                <w:rFonts w:ascii="Arial" w:hAnsi="Arial"/>
                <w:b/>
                <w:sz w:val="13"/>
                <w:lang w:val="pt-BR"/>
              </w:rPr>
            </w:pPr>
            <w:r>
              <w:rPr>
                <w:rFonts w:ascii="Arial" w:hAnsi="Arial"/>
                <w:b w:val="true"/>
                <w:spacing w:val="-4"/>
                <w:sz w:val="13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</w:rPr>
              <w:t xml:space="preserve">M.49</w:t>
            </w:r>
          </w:p>
        </w:tc>
        <w:tc>
          <w:tcPr>
            <w:tcW w:w="5584" w:type="dxa"/>
          </w:tcPr>
          <w:p>
            <w:pPr>
              <w:pStyle w:val="TableParagraph"/>
              <w:spacing w:line="150" w:lineRule="exact" w:before="22"/>
              <w:rPr>
                <w:sz w:val="13"/>
                <w:lang w:val="pt-BR"/>
                <w:rFonts/>
              </w:rPr>
            </w:pPr>
            <w:r>
              <w:rPr>
                <w:sz w:val="13"/>
                <w:i w:val="false"/>
                <w:smallCaps w:val="false"/>
                <w:strike w:val="false"/>
                <w:color w:val="000000"/>
                <w:u w:val="none"/>
                <w:vertAlign w:val="baseline"/>
                <w:spacing w:val="-2"/>
                <w:lang w:val="pt-BR"/>
                <w:rFonts/>
              </w:rPr>
              <w:t xml:space="preserve">Teste de vulnerabilidade de script entre domínios realizado</w:t>
            </w:r>
          </w:p>
        </w:tc>
        <w:tc>
          <w:tcPr>
            <w:tcW w:w="717" w:type="dxa"/>
            <w:shd w:val="clear" w:color="auto" w:fill="CCFFFF"/>
          </w:tcPr>
          <w:p>
            <w:pPr>
              <w:pStyle w:val="TableParagraph"/>
              <w:spacing w:line="155" w:lineRule="exact"/>
              <w:rPr>
                <w:sz w:val="13"/>
                <w:lang w:val="pt-BR"/>
                <w:rFonts/>
              </w:rPr>
            </w:pPr>
            <w:r>
              <w:rPr>
                <w:spacing w:val="-5"/>
                <w:sz w:val="13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  <w:rFonts/>
              </w:rPr>
              <w:t xml:space="preserve">Não</w:t>
            </w:r>
          </w:p>
        </w:tc>
        <w:tc>
          <w:tcPr>
            <w:tcW w:w="2557" w:type="dxa"/>
            <w:shd w:val="clear" w:color="auto" w:fill="CCFFFF"/>
          </w:tcPr>
          <w:p>
            <w:pPr>
              <w:pStyle w:val="TableParagraph"/>
              <w:spacing w:before="0"/>
              <w:ind w:left="0"/>
              <w:rPr>
                <w:rFonts w:ascii="Times New Roman" w:hAnsi="Times New Roman"/>
                <w:sz w:val="12"/>
                <w:lang w:val="pt-BR"/>
              </w:rPr>
            </w:pPr>
          </w:p>
        </w:tc>
      </w:tr>
      <w:tr>
        <w:trPr>
          <w:trHeight w:val="192" w:hRule="atLeast"/>
        </w:trPr>
        <w:tc>
          <w:tcPr>
            <w:tcW w:w="984" w:type="dxa"/>
          </w:tcPr>
          <w:p>
            <w:pPr>
              <w:pStyle w:val="TableParagraph"/>
              <w:spacing w:before="19"/>
              <w:ind w:left="31"/>
              <w:rPr>
                <w:rFonts w:ascii="Arial" w:hAnsi="Arial"/>
                <w:b/>
                <w:sz w:val="13"/>
                <w:lang w:val="pt-BR"/>
              </w:rPr>
            </w:pPr>
            <w:r>
              <w:rPr>
                <w:rFonts w:ascii="Arial" w:hAnsi="Arial"/>
                <w:b w:val="true"/>
                <w:spacing w:val="-4"/>
                <w:sz w:val="13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</w:rPr>
              <w:t xml:space="preserve">M.50</w:t>
            </w:r>
          </w:p>
        </w:tc>
        <w:tc>
          <w:tcPr>
            <w:tcW w:w="5584" w:type="dxa"/>
          </w:tcPr>
          <w:p>
            <w:pPr>
              <w:pStyle w:val="TableParagraph"/>
              <w:spacing w:line="150" w:lineRule="exact" w:before="22"/>
              <w:rPr>
                <w:sz w:val="13"/>
                <w:lang w:val="pt-BR"/>
                <w:rFonts/>
              </w:rPr>
            </w:pPr>
            <w:r>
              <w:rPr>
                <w:sz w:val="13"/>
                <w:i w:val="false"/>
                <w:smallCaps w:val="false"/>
                <w:strike w:val="false"/>
                <w:color w:val="000000"/>
                <w:u w:val="none"/>
                <w:vertAlign w:val="baseline"/>
                <w:spacing w:val="-2"/>
                <w:lang w:val="pt-BR"/>
                <w:rFonts/>
              </w:rPr>
              <w:t xml:space="preserve">Testes de compartilhamento de recursos entre origens realizados</w:t>
            </w:r>
          </w:p>
        </w:tc>
        <w:tc>
          <w:tcPr>
            <w:tcW w:w="717" w:type="dxa"/>
            <w:shd w:val="clear" w:color="auto" w:fill="CCFFFF"/>
          </w:tcPr>
          <w:p>
            <w:pPr>
              <w:pStyle w:val="TableParagraph"/>
              <w:spacing w:line="155" w:lineRule="exact"/>
              <w:rPr>
                <w:sz w:val="13"/>
                <w:lang w:val="pt-BR"/>
                <w:rFonts/>
              </w:rPr>
            </w:pPr>
            <w:r>
              <w:rPr>
                <w:spacing w:val="-5"/>
                <w:sz w:val="13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  <w:rFonts/>
              </w:rPr>
              <w:t xml:space="preserve">Sim</w:t>
            </w:r>
          </w:p>
        </w:tc>
        <w:tc>
          <w:tcPr>
            <w:tcW w:w="2557" w:type="dxa"/>
            <w:shd w:val="clear" w:color="auto" w:fill="CCFFFF"/>
          </w:tcPr>
          <w:p>
            <w:pPr>
              <w:pStyle w:val="TableParagraph"/>
              <w:spacing w:before="0"/>
              <w:ind w:left="0"/>
              <w:rPr>
                <w:rFonts w:ascii="Times New Roman" w:hAnsi="Times New Roman"/>
                <w:sz w:val="12"/>
                <w:lang w:val="pt-BR"/>
              </w:rPr>
            </w:pPr>
          </w:p>
        </w:tc>
      </w:tr>
      <w:tr>
        <w:trPr>
          <w:trHeight w:val="192" w:hRule="atLeast"/>
        </w:trPr>
        <w:tc>
          <w:tcPr>
            <w:tcW w:w="984" w:type="dxa"/>
          </w:tcPr>
          <w:p>
            <w:pPr>
              <w:pStyle w:val="TableParagraph"/>
              <w:spacing w:before="19"/>
              <w:ind w:left="31"/>
              <w:rPr>
                <w:rFonts w:ascii="Arial" w:hAnsi="Arial"/>
                <w:b/>
                <w:sz w:val="13"/>
                <w:lang w:val="pt-BR"/>
              </w:rPr>
            </w:pPr>
            <w:r>
              <w:rPr>
                <w:rFonts w:ascii="Arial" w:hAnsi="Arial"/>
                <w:b w:val="true"/>
                <w:spacing w:val="-4"/>
                <w:sz w:val="13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</w:rPr>
              <w:t xml:space="preserve">M.51</w:t>
            </w:r>
          </w:p>
        </w:tc>
        <w:tc>
          <w:tcPr>
            <w:tcW w:w="5584" w:type="dxa"/>
          </w:tcPr>
          <w:p>
            <w:pPr>
              <w:pStyle w:val="TableParagraph"/>
              <w:spacing w:line="150" w:lineRule="exact" w:before="22"/>
              <w:rPr>
                <w:sz w:val="13"/>
                <w:lang w:val="pt-BR"/>
                <w:rFonts/>
              </w:rPr>
            </w:pPr>
            <w:r>
              <w:rPr>
                <w:sz w:val="13"/>
                <w:i w:val="false"/>
                <w:smallCaps w:val="false"/>
                <w:strike w:val="false"/>
                <w:color w:val="000000"/>
                <w:u w:val="none"/>
                <w:vertAlign w:val="baseline"/>
                <w:spacing w:val="-2"/>
                <w:lang w:val="pt-BR"/>
                <w:rFonts/>
              </w:rPr>
              <w:t xml:space="preserve">Teste de validação de entrada inadequado realizado - lado do servidor</w:t>
            </w:r>
          </w:p>
        </w:tc>
        <w:tc>
          <w:tcPr>
            <w:tcW w:w="717" w:type="dxa"/>
            <w:shd w:val="clear" w:color="auto" w:fill="CCFFFF"/>
          </w:tcPr>
          <w:p>
            <w:pPr>
              <w:pStyle w:val="TableParagraph"/>
              <w:spacing w:line="155" w:lineRule="exact"/>
              <w:rPr>
                <w:sz w:val="13"/>
                <w:lang w:val="pt-BR"/>
                <w:rFonts/>
              </w:rPr>
            </w:pPr>
            <w:r>
              <w:rPr>
                <w:spacing w:val="-5"/>
                <w:sz w:val="13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  <w:rFonts/>
              </w:rPr>
              <w:t xml:space="preserve">Sim</w:t>
            </w:r>
          </w:p>
        </w:tc>
        <w:tc>
          <w:tcPr>
            <w:tcW w:w="2557" w:type="dxa"/>
            <w:shd w:val="clear" w:color="auto" w:fill="CCFFFF"/>
          </w:tcPr>
          <w:p>
            <w:pPr>
              <w:pStyle w:val="TableParagraph"/>
              <w:spacing w:before="0"/>
              <w:ind w:left="0"/>
              <w:rPr>
                <w:rFonts w:ascii="Times New Roman" w:hAnsi="Times New Roman"/>
                <w:sz w:val="12"/>
                <w:lang w:val="pt-BR"/>
              </w:rPr>
            </w:pPr>
          </w:p>
        </w:tc>
      </w:tr>
      <w:tr>
        <w:trPr>
          <w:trHeight w:val="192" w:hRule="atLeast"/>
        </w:trPr>
        <w:tc>
          <w:tcPr>
            <w:tcW w:w="984" w:type="dxa"/>
          </w:tcPr>
          <w:p>
            <w:pPr>
              <w:pStyle w:val="TableParagraph"/>
              <w:spacing w:before="19"/>
              <w:ind w:left="31"/>
              <w:rPr>
                <w:rFonts w:ascii="Arial" w:hAnsi="Arial"/>
                <w:b/>
                <w:sz w:val="13"/>
                <w:lang w:val="pt-BR"/>
              </w:rPr>
            </w:pPr>
            <w:r>
              <w:rPr>
                <w:rFonts w:ascii="Arial" w:hAnsi="Arial"/>
                <w:b w:val="true"/>
                <w:spacing w:val="-4"/>
                <w:sz w:val="13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</w:rPr>
              <w:t xml:space="preserve">M.52</w:t>
            </w:r>
          </w:p>
        </w:tc>
        <w:tc>
          <w:tcPr>
            <w:tcW w:w="5584" w:type="dxa"/>
          </w:tcPr>
          <w:p>
            <w:pPr>
              <w:pStyle w:val="TableParagraph"/>
              <w:spacing w:line="150" w:lineRule="exact" w:before="22"/>
              <w:rPr>
                <w:sz w:val="13"/>
                <w:lang w:val="pt-BR"/>
                <w:rFonts/>
              </w:rPr>
            </w:pPr>
            <w:r>
              <w:rPr>
                <w:sz w:val="13"/>
                <w:i w:val="false"/>
                <w:smallCaps w:val="false"/>
                <w:strike w:val="false"/>
                <w:color w:val="000000"/>
                <w:u w:val="none"/>
                <w:vertAlign w:val="baseline"/>
                <w:spacing w:val="-2"/>
                <w:lang w:val="pt-BR"/>
                <w:rFonts/>
              </w:rPr>
              <w:t xml:space="preserve">Testes de falsificação de solicitação entre sites (CSRF)/SSRF realizados</w:t>
            </w:r>
          </w:p>
        </w:tc>
        <w:tc>
          <w:tcPr>
            <w:tcW w:w="717" w:type="dxa"/>
            <w:shd w:val="clear" w:color="auto" w:fill="CCFFFF"/>
          </w:tcPr>
          <w:p>
            <w:pPr>
              <w:pStyle w:val="TableParagraph"/>
              <w:spacing w:line="155" w:lineRule="exact"/>
              <w:rPr>
                <w:sz w:val="13"/>
                <w:lang w:val="pt-BR"/>
                <w:rFonts/>
              </w:rPr>
            </w:pPr>
            <w:r>
              <w:rPr>
                <w:spacing w:val="-5"/>
                <w:sz w:val="13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  <w:rFonts/>
              </w:rPr>
              <w:t xml:space="preserve">Sim</w:t>
            </w:r>
          </w:p>
        </w:tc>
        <w:tc>
          <w:tcPr>
            <w:tcW w:w="2557" w:type="dxa"/>
            <w:shd w:val="clear" w:color="auto" w:fill="CCFFFF"/>
          </w:tcPr>
          <w:p>
            <w:pPr>
              <w:pStyle w:val="TableParagraph"/>
              <w:spacing w:before="0"/>
              <w:ind w:left="0"/>
              <w:rPr>
                <w:rFonts w:ascii="Times New Roman" w:hAnsi="Times New Roman"/>
                <w:sz w:val="12"/>
                <w:lang w:val="pt-BR"/>
              </w:rPr>
            </w:pPr>
          </w:p>
        </w:tc>
      </w:tr>
      <w:tr>
        <w:trPr>
          <w:trHeight w:val="192" w:hRule="atLeast"/>
        </w:trPr>
        <w:tc>
          <w:tcPr>
            <w:tcW w:w="984" w:type="dxa"/>
          </w:tcPr>
          <w:p>
            <w:pPr>
              <w:pStyle w:val="TableParagraph"/>
              <w:spacing w:before="19"/>
              <w:ind w:left="31"/>
              <w:rPr>
                <w:rFonts w:ascii="Arial" w:hAnsi="Arial"/>
                <w:b/>
                <w:sz w:val="13"/>
                <w:lang w:val="pt-BR"/>
              </w:rPr>
            </w:pPr>
            <w:r>
              <w:rPr>
                <w:rFonts w:ascii="Arial" w:hAnsi="Arial"/>
                <w:b w:val="true"/>
                <w:spacing w:val="-4"/>
                <w:sz w:val="13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</w:rPr>
              <w:t xml:space="preserve">M.53</w:t>
            </w:r>
          </w:p>
        </w:tc>
        <w:tc>
          <w:tcPr>
            <w:tcW w:w="5584" w:type="dxa"/>
          </w:tcPr>
          <w:p>
            <w:pPr>
              <w:pStyle w:val="TableParagraph"/>
              <w:spacing w:line="150" w:lineRule="exact" w:before="22"/>
              <w:rPr>
                <w:sz w:val="13"/>
                <w:lang w:val="pt-BR"/>
                <w:rFonts/>
              </w:rPr>
            </w:pPr>
            <w:r>
              <w:rPr>
                <w:sz w:val="13"/>
                <w:i w:val="false"/>
                <w:smallCaps w:val="false"/>
                <w:strike w:val="false"/>
                <w:color w:val="000000"/>
                <w:u w:val="none"/>
                <w:vertAlign w:val="baseline"/>
                <w:spacing w:val="-1"/>
                <w:lang w:val="pt-BR"/>
                <w:rFonts/>
              </w:rPr>
              <w:t xml:space="preserve">Teste de respostas HTTPS armazenáveis em cache realizado</w:t>
            </w:r>
          </w:p>
        </w:tc>
        <w:tc>
          <w:tcPr>
            <w:tcW w:w="717" w:type="dxa"/>
            <w:shd w:val="clear" w:color="auto" w:fill="CCFFFF"/>
          </w:tcPr>
          <w:p>
            <w:pPr>
              <w:pStyle w:val="TableParagraph"/>
              <w:spacing w:line="155" w:lineRule="exact"/>
              <w:rPr>
                <w:sz w:val="13"/>
                <w:lang w:val="pt-BR"/>
                <w:rFonts/>
              </w:rPr>
            </w:pPr>
            <w:r>
              <w:rPr>
                <w:spacing w:val="-5"/>
                <w:sz w:val="13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  <w:rFonts/>
              </w:rPr>
              <w:t xml:space="preserve">Sim</w:t>
            </w:r>
          </w:p>
        </w:tc>
        <w:tc>
          <w:tcPr>
            <w:tcW w:w="2557" w:type="dxa"/>
            <w:shd w:val="clear" w:color="auto" w:fill="CCFFFF"/>
          </w:tcPr>
          <w:p>
            <w:pPr>
              <w:pStyle w:val="TableParagraph"/>
              <w:spacing w:before="0"/>
              <w:ind w:left="0"/>
              <w:rPr>
                <w:rFonts w:ascii="Times New Roman" w:hAnsi="Times New Roman"/>
                <w:sz w:val="12"/>
                <w:lang w:val="pt-BR"/>
              </w:rPr>
            </w:pPr>
          </w:p>
        </w:tc>
      </w:tr>
      <w:tr>
        <w:trPr>
          <w:trHeight w:val="192" w:hRule="atLeast"/>
        </w:trPr>
        <w:tc>
          <w:tcPr>
            <w:tcW w:w="984" w:type="dxa"/>
          </w:tcPr>
          <w:p>
            <w:pPr>
              <w:pStyle w:val="TableParagraph"/>
              <w:spacing w:before="19"/>
              <w:ind w:left="31"/>
              <w:rPr>
                <w:rFonts w:ascii="Arial" w:hAnsi="Arial"/>
                <w:b/>
                <w:sz w:val="13"/>
                <w:lang w:val="pt-BR"/>
              </w:rPr>
            </w:pPr>
            <w:r>
              <w:rPr>
                <w:rFonts w:ascii="Arial" w:hAnsi="Arial"/>
                <w:b w:val="true"/>
                <w:spacing w:val="-4"/>
                <w:sz w:val="13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</w:rPr>
              <w:t xml:space="preserve">M.54</w:t>
            </w:r>
          </w:p>
        </w:tc>
        <w:tc>
          <w:tcPr>
            <w:tcW w:w="5584" w:type="dxa"/>
          </w:tcPr>
          <w:p>
            <w:pPr>
              <w:pStyle w:val="TableParagraph"/>
              <w:spacing w:line="151" w:lineRule="exact" w:before="22"/>
              <w:rPr>
                <w:sz w:val="13"/>
                <w:lang w:val="pt-BR"/>
                <w:rFonts/>
              </w:rPr>
            </w:pPr>
            <w:r>
              <w:rPr>
                <w:sz w:val="13"/>
                <w:i w:val="false"/>
                <w:smallCaps w:val="false"/>
                <w:strike w:val="false"/>
                <w:color w:val="000000"/>
                <w:u w:val="none"/>
                <w:vertAlign w:val="baseline"/>
                <w:spacing w:val="-1"/>
                <w:lang w:val="pt-BR"/>
                <w:rFonts/>
              </w:rPr>
              <w:t xml:space="preserve">Atributo de caminho não definido em um teste de cookie realizado</w:t>
            </w:r>
          </w:p>
        </w:tc>
        <w:tc>
          <w:tcPr>
            <w:tcW w:w="717" w:type="dxa"/>
            <w:shd w:val="clear" w:color="auto" w:fill="CCFFFF"/>
          </w:tcPr>
          <w:p>
            <w:pPr>
              <w:pStyle w:val="TableParagraph"/>
              <w:spacing w:line="155" w:lineRule="exact"/>
              <w:rPr>
                <w:sz w:val="13"/>
                <w:lang w:val="pt-BR"/>
                <w:rFonts/>
              </w:rPr>
            </w:pPr>
            <w:r>
              <w:rPr>
                <w:spacing w:val="-5"/>
                <w:sz w:val="13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  <w:rFonts/>
              </w:rPr>
              <w:t xml:space="preserve">Sim</w:t>
            </w:r>
          </w:p>
        </w:tc>
        <w:tc>
          <w:tcPr>
            <w:tcW w:w="2557" w:type="dxa"/>
            <w:shd w:val="clear" w:color="auto" w:fill="CCFFFF"/>
          </w:tcPr>
          <w:p>
            <w:pPr>
              <w:pStyle w:val="TableParagraph"/>
              <w:spacing w:before="0"/>
              <w:ind w:left="0"/>
              <w:rPr>
                <w:rFonts w:ascii="Times New Roman" w:hAnsi="Times New Roman"/>
                <w:sz w:val="12"/>
                <w:lang w:val="pt-BR"/>
              </w:rPr>
            </w:pPr>
          </w:p>
        </w:tc>
      </w:tr>
      <w:tr>
        <w:trPr>
          <w:trHeight w:val="192" w:hRule="atLeast"/>
        </w:trPr>
        <w:tc>
          <w:tcPr>
            <w:tcW w:w="984" w:type="dxa"/>
          </w:tcPr>
          <w:p>
            <w:pPr>
              <w:pStyle w:val="TableParagraph"/>
              <w:spacing w:before="19"/>
              <w:ind w:left="31"/>
              <w:rPr>
                <w:rFonts w:ascii="Arial" w:hAnsi="Arial"/>
                <w:b/>
                <w:sz w:val="13"/>
                <w:lang w:val="pt-BR"/>
              </w:rPr>
            </w:pPr>
            <w:r>
              <w:rPr>
                <w:rFonts w:ascii="Arial" w:hAnsi="Arial"/>
                <w:b w:val="true"/>
                <w:spacing w:val="-4"/>
                <w:sz w:val="13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</w:rPr>
              <w:t xml:space="preserve">M.55</w:t>
            </w:r>
          </w:p>
        </w:tc>
        <w:tc>
          <w:tcPr>
            <w:tcW w:w="5584" w:type="dxa"/>
          </w:tcPr>
          <w:p>
            <w:pPr>
              <w:pStyle w:val="TableParagraph"/>
              <w:spacing w:line="150" w:lineRule="exact" w:before="22"/>
              <w:rPr>
                <w:sz w:val="13"/>
                <w:lang w:val="pt-BR"/>
                <w:rFonts/>
              </w:rPr>
            </w:pPr>
            <w:r>
              <w:rPr>
                <w:sz w:val="13"/>
                <w:i w:val="false"/>
                <w:smallCaps w:val="false"/>
                <w:strike w:val="false"/>
                <w:color w:val="000000"/>
                <w:u w:val="none"/>
                <w:vertAlign w:val="baseline"/>
                <w:spacing w:val="-1"/>
                <w:lang w:val="pt-BR"/>
                <w:rFonts/>
              </w:rPr>
              <w:t xml:space="preserve">Atributo Http Only não definido para um teste de cookie realizado</w:t>
            </w:r>
          </w:p>
        </w:tc>
        <w:tc>
          <w:tcPr>
            <w:tcW w:w="717" w:type="dxa"/>
            <w:shd w:val="clear" w:color="auto" w:fill="CCFFFF"/>
          </w:tcPr>
          <w:p>
            <w:pPr>
              <w:pStyle w:val="TableParagraph"/>
              <w:spacing w:line="155" w:lineRule="exact"/>
              <w:rPr>
                <w:sz w:val="13"/>
                <w:lang w:val="pt-BR"/>
                <w:rFonts/>
              </w:rPr>
            </w:pPr>
            <w:r>
              <w:rPr>
                <w:spacing w:val="-5"/>
                <w:sz w:val="13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  <w:rFonts/>
              </w:rPr>
              <w:t xml:space="preserve">Sim</w:t>
            </w:r>
          </w:p>
        </w:tc>
        <w:tc>
          <w:tcPr>
            <w:tcW w:w="2557" w:type="dxa"/>
            <w:shd w:val="clear" w:color="auto" w:fill="CCFFFF"/>
          </w:tcPr>
          <w:p>
            <w:pPr>
              <w:pStyle w:val="TableParagraph"/>
              <w:spacing w:before="0"/>
              <w:ind w:left="0"/>
              <w:rPr>
                <w:rFonts w:ascii="Times New Roman" w:hAnsi="Times New Roman"/>
                <w:sz w:val="12"/>
                <w:lang w:val="pt-BR"/>
              </w:rPr>
            </w:pPr>
          </w:p>
        </w:tc>
      </w:tr>
      <w:tr>
        <w:trPr>
          <w:trHeight w:val="192" w:hRule="atLeast"/>
        </w:trPr>
        <w:tc>
          <w:tcPr>
            <w:tcW w:w="984" w:type="dxa"/>
          </w:tcPr>
          <w:p>
            <w:pPr>
              <w:pStyle w:val="TableParagraph"/>
              <w:spacing w:before="19"/>
              <w:ind w:left="31"/>
              <w:rPr>
                <w:rFonts w:ascii="Arial" w:hAnsi="Arial"/>
                <w:b/>
                <w:sz w:val="13"/>
                <w:lang w:val="pt-BR"/>
              </w:rPr>
            </w:pPr>
            <w:r>
              <w:rPr>
                <w:rFonts w:ascii="Arial" w:hAnsi="Arial"/>
                <w:b w:val="true"/>
                <w:spacing w:val="-4"/>
                <w:sz w:val="13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</w:rPr>
              <w:t xml:space="preserve">M.56</w:t>
            </w:r>
          </w:p>
        </w:tc>
        <w:tc>
          <w:tcPr>
            <w:tcW w:w="5584" w:type="dxa"/>
          </w:tcPr>
          <w:p>
            <w:pPr>
              <w:pStyle w:val="TableParagraph"/>
              <w:spacing w:line="150" w:lineRule="exact" w:before="22"/>
              <w:rPr>
                <w:sz w:val="13"/>
                <w:lang w:val="pt-BR"/>
                <w:rFonts/>
              </w:rPr>
            </w:pPr>
            <w:r>
              <w:rPr>
                <w:sz w:val="13"/>
                <w:i w:val="false"/>
                <w:smallCaps w:val="false"/>
                <w:strike w:val="false"/>
                <w:color w:val="000000"/>
                <w:u w:val="none"/>
                <w:vertAlign w:val="baseline"/>
                <w:spacing w:val="-1"/>
                <w:lang w:val="pt-BR"/>
                <w:rFonts/>
              </w:rPr>
              <w:t xml:space="preserve">Atributo seguro não definido para um teste de cookie realizado</w:t>
            </w:r>
          </w:p>
        </w:tc>
        <w:tc>
          <w:tcPr>
            <w:tcW w:w="717" w:type="dxa"/>
            <w:shd w:val="clear" w:color="auto" w:fill="CCFFFF"/>
          </w:tcPr>
          <w:p>
            <w:pPr>
              <w:pStyle w:val="TableParagraph"/>
              <w:spacing w:line="155" w:lineRule="exact"/>
              <w:rPr>
                <w:sz w:val="13"/>
                <w:lang w:val="pt-BR"/>
                <w:rFonts/>
              </w:rPr>
            </w:pPr>
            <w:r>
              <w:rPr>
                <w:spacing w:val="-5"/>
                <w:sz w:val="13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  <w:rFonts/>
              </w:rPr>
              <w:t xml:space="preserve">Sim</w:t>
            </w:r>
          </w:p>
        </w:tc>
        <w:tc>
          <w:tcPr>
            <w:tcW w:w="2557" w:type="dxa"/>
            <w:shd w:val="clear" w:color="auto" w:fill="CCFFFF"/>
          </w:tcPr>
          <w:p>
            <w:pPr>
              <w:pStyle w:val="TableParagraph"/>
              <w:spacing w:before="0"/>
              <w:ind w:left="0"/>
              <w:rPr>
                <w:rFonts w:ascii="Times New Roman" w:hAnsi="Times New Roman"/>
                <w:sz w:val="12"/>
                <w:lang w:val="pt-BR"/>
              </w:rPr>
            </w:pPr>
          </w:p>
        </w:tc>
      </w:tr>
      <w:tr>
        <w:trPr>
          <w:trHeight w:val="192" w:hRule="atLeast"/>
        </w:trPr>
        <w:tc>
          <w:tcPr>
            <w:tcW w:w="984" w:type="dxa"/>
          </w:tcPr>
          <w:p>
            <w:pPr>
              <w:pStyle w:val="TableParagraph"/>
              <w:spacing w:before="19"/>
              <w:ind w:left="31"/>
              <w:rPr>
                <w:rFonts w:ascii="Arial" w:hAnsi="Arial"/>
                <w:b/>
                <w:sz w:val="13"/>
                <w:lang w:val="pt-BR"/>
              </w:rPr>
            </w:pPr>
            <w:r>
              <w:rPr>
                <w:rFonts w:ascii="Arial" w:hAnsi="Arial"/>
                <w:b w:val="true"/>
                <w:spacing w:val="-4"/>
                <w:sz w:val="13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</w:rPr>
              <w:t xml:space="preserve">M.57</w:t>
            </w:r>
          </w:p>
        </w:tc>
        <w:tc>
          <w:tcPr>
            <w:tcW w:w="5584" w:type="dxa"/>
          </w:tcPr>
          <w:p>
            <w:pPr>
              <w:pStyle w:val="TableParagraph"/>
              <w:spacing w:line="150" w:lineRule="exact" w:before="22"/>
              <w:rPr>
                <w:sz w:val="13"/>
                <w:lang w:val="pt-BR"/>
                <w:rFonts/>
              </w:rPr>
            </w:pPr>
            <w:r>
              <w:rPr>
                <w:sz w:val="13"/>
                <w:i w:val="false"/>
                <w:smallCaps w:val="false"/>
                <w:strike w:val="false"/>
                <w:color w:val="000000"/>
                <w:u w:val="none"/>
                <w:vertAlign w:val="baseline"/>
                <w:spacing w:val="-3"/>
                <w:lang w:val="pt-BR"/>
                <w:rFonts/>
              </w:rPr>
              <w:t xml:space="preserve">O aplicativo é vulnerável ao teste de ataque de Clickjacking/Tapjacking realizado</w:t>
            </w:r>
          </w:p>
        </w:tc>
        <w:tc>
          <w:tcPr>
            <w:tcW w:w="717" w:type="dxa"/>
            <w:shd w:val="clear" w:color="auto" w:fill="CCFFFF"/>
          </w:tcPr>
          <w:p>
            <w:pPr>
              <w:pStyle w:val="TableParagraph"/>
              <w:spacing w:line="155" w:lineRule="exact"/>
              <w:rPr>
                <w:sz w:val="13"/>
                <w:lang w:val="pt-BR"/>
                <w:rFonts/>
              </w:rPr>
            </w:pPr>
            <w:r>
              <w:rPr>
                <w:spacing w:val="-5"/>
                <w:sz w:val="13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  <w:rFonts/>
              </w:rPr>
              <w:t xml:space="preserve">Sim</w:t>
            </w:r>
          </w:p>
        </w:tc>
        <w:tc>
          <w:tcPr>
            <w:tcW w:w="2557" w:type="dxa"/>
            <w:shd w:val="clear" w:color="auto" w:fill="CCFFFF"/>
          </w:tcPr>
          <w:p>
            <w:pPr>
              <w:pStyle w:val="TableParagraph"/>
              <w:spacing w:before="0"/>
              <w:ind w:left="0"/>
              <w:rPr>
                <w:rFonts w:ascii="Times New Roman" w:hAnsi="Times New Roman"/>
                <w:sz w:val="12"/>
                <w:lang w:val="pt-BR"/>
              </w:rPr>
            </w:pPr>
          </w:p>
        </w:tc>
      </w:tr>
      <w:tr>
        <w:trPr>
          <w:trHeight w:val="192" w:hRule="atLeast"/>
        </w:trPr>
        <w:tc>
          <w:tcPr>
            <w:tcW w:w="984" w:type="dxa"/>
          </w:tcPr>
          <w:p>
            <w:pPr>
              <w:pStyle w:val="TableParagraph"/>
              <w:spacing w:before="19"/>
              <w:ind w:left="31"/>
              <w:rPr>
                <w:rFonts w:ascii="Arial" w:hAnsi="Arial"/>
                <w:b/>
                <w:sz w:val="13"/>
                <w:lang w:val="pt-BR"/>
              </w:rPr>
            </w:pPr>
            <w:r>
              <w:rPr>
                <w:rFonts w:ascii="Arial" w:hAnsi="Arial"/>
                <w:b w:val="true"/>
                <w:spacing w:val="-4"/>
                <w:sz w:val="13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</w:rPr>
              <w:t xml:space="preserve">M.58</w:t>
            </w:r>
          </w:p>
        </w:tc>
        <w:tc>
          <w:tcPr>
            <w:tcW w:w="5584" w:type="dxa"/>
          </w:tcPr>
          <w:p>
            <w:pPr>
              <w:pStyle w:val="TableParagraph"/>
              <w:spacing w:line="150" w:lineRule="exact" w:before="22"/>
              <w:rPr>
                <w:sz w:val="13"/>
                <w:lang w:val="pt-BR"/>
                <w:rFonts/>
              </w:rPr>
            </w:pPr>
            <w:r>
              <w:rPr>
                <w:sz w:val="13"/>
                <w:i w:val="false"/>
                <w:smallCaps w:val="false"/>
                <w:strike w:val="false"/>
                <w:color w:val="000000"/>
                <w:u w:val="none"/>
                <w:vertAlign w:val="baseline"/>
                <w:spacing w:val="-1"/>
                <w:lang w:val="pt-BR"/>
                <w:rFonts/>
              </w:rPr>
              <w:t xml:space="preserve">teste de que é possível realizar a impressão digital do Server/OS</w:t>
            </w:r>
          </w:p>
        </w:tc>
        <w:tc>
          <w:tcPr>
            <w:tcW w:w="717" w:type="dxa"/>
            <w:shd w:val="clear" w:color="auto" w:fill="CCFFFF"/>
          </w:tcPr>
          <w:p>
            <w:pPr>
              <w:pStyle w:val="TableParagraph"/>
              <w:spacing w:line="155" w:lineRule="exact"/>
              <w:rPr>
                <w:sz w:val="13"/>
                <w:lang w:val="pt-BR"/>
                <w:rFonts/>
              </w:rPr>
            </w:pPr>
            <w:r>
              <w:rPr>
                <w:spacing w:val="-5"/>
                <w:sz w:val="13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  <w:rFonts/>
              </w:rPr>
              <w:t xml:space="preserve">Sim</w:t>
            </w:r>
          </w:p>
        </w:tc>
        <w:tc>
          <w:tcPr>
            <w:tcW w:w="2557" w:type="dxa"/>
            <w:shd w:val="clear" w:color="auto" w:fill="CCFFFF"/>
          </w:tcPr>
          <w:p>
            <w:pPr>
              <w:pStyle w:val="TableParagraph"/>
              <w:spacing w:before="0"/>
              <w:ind w:left="0"/>
              <w:rPr>
                <w:rFonts w:ascii="Times New Roman" w:hAnsi="Times New Roman"/>
                <w:sz w:val="12"/>
                <w:lang w:val="pt-BR"/>
              </w:rPr>
            </w:pPr>
          </w:p>
        </w:tc>
      </w:tr>
      <w:tr>
        <w:trPr>
          <w:trHeight w:val="192" w:hRule="atLeast"/>
        </w:trPr>
        <w:tc>
          <w:tcPr>
            <w:tcW w:w="984" w:type="dxa"/>
          </w:tcPr>
          <w:p>
            <w:pPr>
              <w:pStyle w:val="TableParagraph"/>
              <w:spacing w:before="19"/>
              <w:ind w:left="31"/>
              <w:rPr>
                <w:rFonts w:ascii="Arial" w:hAnsi="Arial"/>
                <w:b/>
                <w:sz w:val="13"/>
                <w:lang w:val="pt-BR"/>
              </w:rPr>
            </w:pPr>
            <w:r>
              <w:rPr>
                <w:rFonts w:ascii="Arial" w:hAnsi="Arial"/>
                <w:b w:val="true"/>
                <w:spacing w:val="-4"/>
                <w:sz w:val="13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</w:rPr>
              <w:t xml:space="preserve">M.59</w:t>
            </w:r>
          </w:p>
        </w:tc>
        <w:tc>
          <w:tcPr>
            <w:tcW w:w="5584" w:type="dxa"/>
          </w:tcPr>
          <w:p>
            <w:pPr>
              <w:pStyle w:val="TableParagraph"/>
              <w:spacing w:line="150" w:lineRule="exact" w:before="22"/>
              <w:rPr>
                <w:sz w:val="13"/>
                <w:lang w:val="pt-BR"/>
                <w:rFonts/>
              </w:rPr>
            </w:pPr>
            <w:r>
              <w:rPr>
                <w:sz w:val="13"/>
                <w:i w:val="false"/>
                <w:smallCaps w:val="false"/>
                <w:strike w:val="false"/>
                <w:color w:val="000000"/>
                <w:u w:val="none"/>
                <w:vertAlign w:val="baseline"/>
                <w:spacing w:val="-2"/>
                <w:lang w:val="pt-BR"/>
                <w:rFonts/>
              </w:rPr>
              <w:t xml:space="preserve">Teste de falta de proteção adequada de tempo limite realizado</w:t>
            </w:r>
          </w:p>
        </w:tc>
        <w:tc>
          <w:tcPr>
            <w:tcW w:w="717" w:type="dxa"/>
            <w:shd w:val="clear" w:color="auto" w:fill="CCFFFF"/>
          </w:tcPr>
          <w:p>
            <w:pPr>
              <w:pStyle w:val="TableParagraph"/>
              <w:spacing w:line="155" w:lineRule="exact"/>
              <w:rPr>
                <w:sz w:val="13"/>
                <w:lang w:val="pt-BR"/>
                <w:rFonts/>
              </w:rPr>
            </w:pPr>
            <w:r>
              <w:rPr>
                <w:spacing w:val="-5"/>
                <w:sz w:val="13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  <w:rFonts/>
              </w:rPr>
              <w:t xml:space="preserve">Sim</w:t>
            </w:r>
          </w:p>
        </w:tc>
        <w:tc>
          <w:tcPr>
            <w:tcW w:w="2557" w:type="dxa"/>
            <w:shd w:val="clear" w:color="auto" w:fill="CCFFFF"/>
          </w:tcPr>
          <w:p>
            <w:pPr>
              <w:pStyle w:val="TableParagraph"/>
              <w:spacing w:before="0"/>
              <w:ind w:left="0"/>
              <w:rPr>
                <w:rFonts w:ascii="Times New Roman" w:hAnsi="Times New Roman"/>
                <w:sz w:val="12"/>
                <w:lang w:val="pt-BR"/>
              </w:rPr>
            </w:pPr>
          </w:p>
        </w:tc>
      </w:tr>
      <w:tr>
        <w:trPr>
          <w:trHeight w:val="192" w:hRule="atLeast"/>
        </w:trPr>
        <w:tc>
          <w:tcPr>
            <w:tcW w:w="984" w:type="dxa"/>
          </w:tcPr>
          <w:p>
            <w:pPr>
              <w:pStyle w:val="TableParagraph"/>
              <w:spacing w:before="19"/>
              <w:ind w:left="31"/>
              <w:rPr>
                <w:rFonts w:ascii="Arial" w:hAnsi="Arial"/>
                <w:b/>
                <w:sz w:val="13"/>
                <w:lang w:val="pt-BR"/>
              </w:rPr>
            </w:pPr>
            <w:r>
              <w:rPr>
                <w:rFonts w:ascii="Arial" w:hAnsi="Arial"/>
                <w:b w:val="true"/>
                <w:spacing w:val="-4"/>
                <w:sz w:val="13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</w:rPr>
              <w:t xml:space="preserve">M.60</w:t>
            </w:r>
          </w:p>
        </w:tc>
        <w:tc>
          <w:tcPr>
            <w:tcW w:w="5584" w:type="dxa"/>
          </w:tcPr>
          <w:p>
            <w:pPr>
              <w:pStyle w:val="TableParagraph"/>
              <w:spacing w:line="155" w:lineRule="exact"/>
              <w:rPr>
                <w:sz w:val="13"/>
                <w:lang w:val="pt-BR"/>
                <w:rFonts/>
              </w:rPr>
            </w:pPr>
            <w:r>
              <w:rPr>
                <w:sz w:val="13"/>
                <w:i w:val="false"/>
                <w:smallCaps w:val="false"/>
                <w:strike w:val="false"/>
                <w:color w:val="000000"/>
                <w:u w:val="none"/>
                <w:vertAlign w:val="baseline"/>
                <w:spacing w:val="-1"/>
                <w:lang w:val="pt-BR"/>
                <w:rFonts/>
              </w:rPr>
              <w:t xml:space="preserve">Teste do número de vezes que uma função pode ser usada Limites realizados</w:t>
            </w:r>
          </w:p>
        </w:tc>
        <w:tc>
          <w:tcPr>
            <w:tcW w:w="717" w:type="dxa"/>
            <w:shd w:val="clear" w:color="auto" w:fill="CCFFFF"/>
          </w:tcPr>
          <w:p>
            <w:pPr>
              <w:pStyle w:val="TableParagraph"/>
              <w:spacing w:line="155" w:lineRule="exact"/>
              <w:rPr>
                <w:sz w:val="13"/>
                <w:lang w:val="pt-BR"/>
                <w:rFonts/>
              </w:rPr>
            </w:pPr>
            <w:r>
              <w:rPr>
                <w:spacing w:val="-5"/>
                <w:sz w:val="13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  <w:rFonts/>
              </w:rPr>
              <w:t xml:space="preserve">Não</w:t>
            </w:r>
          </w:p>
        </w:tc>
        <w:tc>
          <w:tcPr>
            <w:tcW w:w="2557" w:type="dxa"/>
            <w:shd w:val="clear" w:color="auto" w:fill="CCFFFF"/>
          </w:tcPr>
          <w:p>
            <w:pPr>
              <w:pStyle w:val="TableParagraph"/>
              <w:spacing w:before="0"/>
              <w:ind w:left="0"/>
              <w:rPr>
                <w:rFonts w:ascii="Times New Roman" w:hAnsi="Times New Roman"/>
                <w:sz w:val="12"/>
                <w:lang w:val="pt-BR"/>
              </w:rPr>
            </w:pPr>
          </w:p>
        </w:tc>
      </w:tr>
      <w:tr>
        <w:trPr>
          <w:trHeight w:val="192" w:hRule="atLeast"/>
        </w:trPr>
        <w:tc>
          <w:tcPr>
            <w:tcW w:w="984" w:type="dxa"/>
          </w:tcPr>
          <w:p>
            <w:pPr>
              <w:pStyle w:val="TableParagraph"/>
              <w:spacing w:before="19"/>
              <w:ind w:left="31"/>
              <w:rPr>
                <w:rFonts w:ascii="Arial" w:hAnsi="Arial"/>
                <w:b/>
                <w:sz w:val="13"/>
                <w:lang w:val="pt-BR"/>
              </w:rPr>
            </w:pPr>
            <w:r>
              <w:rPr>
                <w:rFonts w:ascii="Arial" w:hAnsi="Arial"/>
                <w:b w:val="true"/>
                <w:spacing w:val="-4"/>
                <w:sz w:val="13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</w:rPr>
              <w:t xml:space="preserve">M.61</w:t>
            </w:r>
          </w:p>
        </w:tc>
        <w:tc>
          <w:tcPr>
            <w:tcW w:w="5584" w:type="dxa"/>
          </w:tcPr>
          <w:p>
            <w:pPr>
              <w:pStyle w:val="TableParagraph"/>
              <w:spacing w:line="155" w:lineRule="exact"/>
              <w:rPr>
                <w:sz w:val="13"/>
                <w:lang w:val="pt-BR"/>
                <w:rFonts/>
              </w:rPr>
            </w:pPr>
            <w:r>
              <w:rPr>
                <w:sz w:val="13"/>
                <w:i w:val="false"/>
                <w:smallCaps w:val="false"/>
                <w:strike w:val="false"/>
                <w:color w:val="000000"/>
                <w:u w:val="none"/>
                <w:vertAlign w:val="baseline"/>
                <w:spacing w:val="-3"/>
                <w:lang w:val="pt-BR"/>
                <w:rFonts/>
              </w:rPr>
              <w:t xml:space="preserve">Teste de defesas contra o mau uso do aplicativo realizado</w:t>
            </w:r>
          </w:p>
        </w:tc>
        <w:tc>
          <w:tcPr>
            <w:tcW w:w="717" w:type="dxa"/>
            <w:shd w:val="clear" w:color="auto" w:fill="CCFFFF"/>
          </w:tcPr>
          <w:p>
            <w:pPr>
              <w:pStyle w:val="TableParagraph"/>
              <w:spacing w:line="155" w:lineRule="exact"/>
              <w:rPr>
                <w:sz w:val="13"/>
                <w:lang w:val="pt-BR"/>
                <w:rFonts/>
              </w:rPr>
            </w:pPr>
            <w:r>
              <w:rPr>
                <w:spacing w:val="-5"/>
                <w:sz w:val="13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  <w:rFonts/>
              </w:rPr>
              <w:t xml:space="preserve">Sim</w:t>
            </w:r>
          </w:p>
        </w:tc>
        <w:tc>
          <w:tcPr>
            <w:tcW w:w="2557" w:type="dxa"/>
            <w:shd w:val="clear" w:color="auto" w:fill="CCFFFF"/>
          </w:tcPr>
          <w:p>
            <w:pPr>
              <w:pStyle w:val="TableParagraph"/>
              <w:spacing w:before="0"/>
              <w:ind w:left="0"/>
              <w:rPr>
                <w:rFonts w:ascii="Times New Roman" w:hAnsi="Times New Roman"/>
                <w:sz w:val="12"/>
                <w:lang w:val="pt-BR"/>
              </w:rPr>
            </w:pPr>
          </w:p>
        </w:tc>
      </w:tr>
      <w:tr>
        <w:trPr>
          <w:trHeight w:val="192" w:hRule="atLeast"/>
        </w:trPr>
        <w:tc>
          <w:tcPr>
            <w:tcW w:w="984" w:type="dxa"/>
          </w:tcPr>
          <w:p>
            <w:pPr>
              <w:pStyle w:val="TableParagraph"/>
              <w:spacing w:before="19"/>
              <w:ind w:left="31"/>
              <w:rPr>
                <w:rFonts w:ascii="Arial" w:hAnsi="Arial"/>
                <w:b/>
                <w:sz w:val="13"/>
                <w:lang w:val="pt-BR"/>
              </w:rPr>
            </w:pPr>
            <w:r>
              <w:rPr>
                <w:rFonts w:ascii="Arial" w:hAnsi="Arial"/>
                <w:b w:val="true"/>
                <w:spacing w:val="-4"/>
                <w:sz w:val="13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</w:rPr>
              <w:t xml:space="preserve">M.62</w:t>
            </w:r>
          </w:p>
        </w:tc>
        <w:tc>
          <w:tcPr>
            <w:tcW w:w="5584" w:type="dxa"/>
          </w:tcPr>
          <w:p>
            <w:pPr>
              <w:pStyle w:val="TableParagraph"/>
              <w:spacing w:line="155" w:lineRule="exact"/>
              <w:rPr>
                <w:sz w:val="13"/>
                <w:lang w:val="pt-BR"/>
                <w:rFonts/>
              </w:rPr>
            </w:pPr>
            <w:r>
              <w:rPr>
                <w:sz w:val="13"/>
                <w:i w:val="false"/>
                <w:smallCaps w:val="false"/>
                <w:strike w:val="false"/>
                <w:color w:val="000000"/>
                <w:u w:val="none"/>
                <w:vertAlign w:val="baseline"/>
                <w:spacing w:val="-3"/>
                <w:lang w:val="pt-BR"/>
                <w:rFonts/>
              </w:rPr>
              <w:t xml:space="preserve">Teste de manipulação de recursos no lado do cliente</w:t>
            </w:r>
          </w:p>
        </w:tc>
        <w:tc>
          <w:tcPr>
            <w:tcW w:w="717" w:type="dxa"/>
            <w:shd w:val="clear" w:color="auto" w:fill="CCFFFF"/>
          </w:tcPr>
          <w:p>
            <w:pPr>
              <w:pStyle w:val="TableParagraph"/>
              <w:spacing w:line="155" w:lineRule="exact"/>
              <w:rPr>
                <w:sz w:val="13"/>
                <w:lang w:val="pt-BR"/>
                <w:rFonts/>
              </w:rPr>
            </w:pPr>
            <w:r>
              <w:rPr>
                <w:spacing w:val="-5"/>
                <w:sz w:val="13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  <w:rFonts/>
              </w:rPr>
              <w:t xml:space="preserve">Sim</w:t>
            </w:r>
          </w:p>
        </w:tc>
        <w:tc>
          <w:tcPr>
            <w:tcW w:w="2557" w:type="dxa"/>
            <w:shd w:val="clear" w:color="auto" w:fill="CCFFFF"/>
          </w:tcPr>
          <w:p>
            <w:pPr>
              <w:pStyle w:val="TableParagraph"/>
              <w:spacing w:before="0"/>
              <w:ind w:left="0"/>
              <w:rPr>
                <w:rFonts w:ascii="Times New Roman" w:hAnsi="Times New Roman"/>
                <w:sz w:val="12"/>
                <w:lang w:val="pt-BR"/>
              </w:rPr>
            </w:pPr>
          </w:p>
        </w:tc>
      </w:tr>
    </w:tbl>
    <w:sectPr>
      <w:type w:val="continuous"/>
      <w:pgSz w:w="12240" w:h="15840"/>
      <w:pgMar w:top="1060" w:bottom="280" w:left="1080" w:right="10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Calibri">
    <w:altName w:val="Calibri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pt-BR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lang w:val="pt-BR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pt-BR" w:eastAsia="en-US" w:bidi="ar-SA"/>
    </w:rPr>
  </w:style>
  <w:style w:styleId="TableParagraph" w:type="paragraph">
    <w:name w:val="Table Paragraph"/>
    <w:basedOn w:val="Normal"/>
    <w:uiPriority w:val="1"/>
    <w:qFormat/>
    <w:pPr>
      <w:spacing w:before="17"/>
      <w:ind w:left="32"/>
    </w:pPr>
    <w:rPr>
      <w:rFonts w:ascii="Calibri" w:hAnsi="Calibri" w:eastAsia="Calibri" w:cs="Calibri"/>
      <w:lang w:val="pt-BR" w:eastAsia="en-US" w:bidi="ar-SA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Cher" typeface="Plantagenet Cherokee"/>
        <a:font script="Yiii" typeface="Microsoft Yi Baiti"/>
        <a:font script="Thaa" typeface="MV Boli"/>
        <a:font script="Syrc" typeface="Estrangelo Edess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Cher" typeface="Plantagenet Cherokee"/>
        <a:font script="Yiii" typeface="Microsoft Yi Baiti"/>
        <a:font script="Thaa" typeface="MV Boli"/>
        <a:font script="Syrc" typeface="Estrangelo Edess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Teste de aplicativos móveis OWASP</dc:title>
  <dcterms:created xsi:type="dcterms:W3CDTF">2024-07-01T11:06:03Z</dcterms:created>
  <dcterms:modified xsi:type="dcterms:W3CDTF">2024-07-01T11:06:03Z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Google Sheets</vt:lpwstr>
  </property>
</Properties>
</file>